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1A501" w14:textId="65DEB460" w:rsidR="00CD0F10" w:rsidRPr="00F92FBB" w:rsidRDefault="00E50516"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T</w:t>
      </w:r>
      <w:r w:rsidR="00CD0F10" w:rsidRPr="00F92FBB">
        <w:rPr>
          <w:rFonts w:ascii="Open Sans" w:eastAsia="Times New Roman" w:hAnsi="Open Sans" w:cs="Open Sans"/>
          <w:color w:val="000000"/>
        </w:rPr>
        <w:t xml:space="preserve">he author of 1 John </w:t>
      </w:r>
      <w:r w:rsidRPr="00F92FBB">
        <w:rPr>
          <w:rFonts w:ascii="Open Sans" w:eastAsia="Times New Roman" w:hAnsi="Open Sans" w:cs="Open Sans"/>
          <w:color w:val="000000"/>
        </w:rPr>
        <w:t xml:space="preserve">reports </w:t>
      </w:r>
      <w:r w:rsidR="00CD0F10" w:rsidRPr="00F92FBB">
        <w:rPr>
          <w:rFonts w:ascii="Open Sans" w:eastAsia="Times New Roman" w:hAnsi="Open Sans" w:cs="Open Sans"/>
          <w:color w:val="000000"/>
        </w:rPr>
        <w:t>that those who were with Jesus saw and believed: “We declare to you what was from the beginning, what we have </w:t>
      </w:r>
      <w:r w:rsidR="00CD0F10" w:rsidRPr="00F92FBB">
        <w:rPr>
          <w:rFonts w:ascii="Open Sans" w:eastAsia="Times New Roman" w:hAnsi="Open Sans" w:cs="Open Sans"/>
          <w:i/>
          <w:iCs/>
          <w:color w:val="000000"/>
        </w:rPr>
        <w:t>heard</w:t>
      </w:r>
      <w:r w:rsidR="00CD0F10" w:rsidRPr="00F92FBB">
        <w:rPr>
          <w:rFonts w:ascii="Open Sans" w:eastAsia="Times New Roman" w:hAnsi="Open Sans" w:cs="Open Sans"/>
          <w:color w:val="000000"/>
        </w:rPr>
        <w:t>, what we have </w:t>
      </w:r>
      <w:r w:rsidR="00CD0F10" w:rsidRPr="00F92FBB">
        <w:rPr>
          <w:rFonts w:ascii="Open Sans" w:eastAsia="Times New Roman" w:hAnsi="Open Sans" w:cs="Open Sans"/>
          <w:i/>
          <w:iCs/>
          <w:color w:val="000000"/>
        </w:rPr>
        <w:t>seen with our eyes</w:t>
      </w:r>
      <w:r w:rsidR="00CD0F10" w:rsidRPr="00F92FBB">
        <w:rPr>
          <w:rFonts w:ascii="Open Sans" w:eastAsia="Times New Roman" w:hAnsi="Open Sans" w:cs="Open Sans"/>
          <w:color w:val="000000"/>
        </w:rPr>
        <w:t>, what we have </w:t>
      </w:r>
      <w:r w:rsidR="00CD0F10" w:rsidRPr="00F92FBB">
        <w:rPr>
          <w:rFonts w:ascii="Open Sans" w:eastAsia="Times New Roman" w:hAnsi="Open Sans" w:cs="Open Sans"/>
          <w:i/>
          <w:iCs/>
          <w:color w:val="000000"/>
        </w:rPr>
        <w:t>looked at and touched with our hands</w:t>
      </w:r>
      <w:r w:rsidR="00CD0F10" w:rsidRPr="00F92FBB">
        <w:rPr>
          <w:rFonts w:ascii="Open Sans" w:eastAsia="Times New Roman" w:hAnsi="Open Sans" w:cs="Open Sans"/>
          <w:color w:val="000000"/>
        </w:rPr>
        <w:t>, concerning the word of life — this life was revealed, and we have </w:t>
      </w:r>
      <w:r w:rsidR="00CD0F10" w:rsidRPr="00F92FBB">
        <w:rPr>
          <w:rFonts w:ascii="Open Sans" w:eastAsia="Times New Roman" w:hAnsi="Open Sans" w:cs="Open Sans"/>
          <w:i/>
          <w:iCs/>
          <w:color w:val="000000"/>
        </w:rPr>
        <w:t>seen it</w:t>
      </w:r>
      <w:r w:rsidR="00CD0F10" w:rsidRPr="00F92FBB">
        <w:rPr>
          <w:rFonts w:ascii="Open Sans" w:eastAsia="Times New Roman" w:hAnsi="Open Sans" w:cs="Open Sans"/>
          <w:color w:val="000000"/>
        </w:rPr>
        <w:t> and testify to it, and declare to you the eternal life that was with the Father and was </w:t>
      </w:r>
      <w:r w:rsidR="00CD0F10" w:rsidRPr="00F92FBB">
        <w:rPr>
          <w:rFonts w:ascii="Open Sans" w:eastAsia="Times New Roman" w:hAnsi="Open Sans" w:cs="Open Sans"/>
          <w:i/>
          <w:iCs/>
          <w:color w:val="000000"/>
        </w:rPr>
        <w:t>revealed to us</w:t>
      </w:r>
      <w:r w:rsidR="00CD0F10" w:rsidRPr="00F92FBB">
        <w:rPr>
          <w:rFonts w:ascii="Open Sans" w:eastAsia="Times New Roman" w:hAnsi="Open Sans" w:cs="Open Sans"/>
          <w:color w:val="000000"/>
        </w:rPr>
        <w:t>— we declare to you what we have </w:t>
      </w:r>
      <w:r w:rsidR="00CD0F10" w:rsidRPr="00F92FBB">
        <w:rPr>
          <w:rFonts w:ascii="Open Sans" w:eastAsia="Times New Roman" w:hAnsi="Open Sans" w:cs="Open Sans"/>
          <w:i/>
          <w:iCs/>
          <w:color w:val="000000"/>
        </w:rPr>
        <w:t>seen and heard</w:t>
      </w:r>
      <w:r w:rsidR="00CD0F10" w:rsidRPr="00F92FBB">
        <w:rPr>
          <w:rFonts w:ascii="Open Sans" w:eastAsia="Times New Roman" w:hAnsi="Open Sans" w:cs="Open Sans"/>
          <w:color w:val="000000"/>
        </w:rPr>
        <w:t> so that you also may have fellowship with us; and truly our fellowship is with the Father and with his Son Jesus Christ” (1 John 1:1-3, emphasis added).</w:t>
      </w:r>
      <w:r w:rsidR="00F2193F"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Our faith rests in part on the idea that even the Godhead believed that for the great plan of salvation to work, humans needed to see God in the flesh and in action.</w:t>
      </w:r>
    </w:p>
    <w:p w14:paraId="2A23E1C5" w14:textId="77777777"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w:t>
      </w:r>
    </w:p>
    <w:p w14:paraId="32431D3A" w14:textId="7759FE47" w:rsidR="00CD0F10" w:rsidRPr="00F92FBB" w:rsidRDefault="00706BEE"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b/>
          <w:bCs/>
          <w:color w:val="000000"/>
        </w:rPr>
        <w:t>A</w:t>
      </w:r>
      <w:r w:rsidR="002D2DB2" w:rsidRPr="00F92FBB">
        <w:rPr>
          <w:rFonts w:ascii="Open Sans" w:eastAsia="Times New Roman" w:hAnsi="Open Sans" w:cs="Open Sans"/>
          <w:b/>
          <w:bCs/>
          <w:color w:val="000000"/>
        </w:rPr>
        <w:t xml:space="preserve"> </w:t>
      </w:r>
      <w:r w:rsidR="00E16934" w:rsidRPr="00F92FBB">
        <w:rPr>
          <w:rFonts w:ascii="Open Sans" w:eastAsia="Times New Roman" w:hAnsi="Open Sans" w:cs="Open Sans"/>
          <w:b/>
          <w:bCs/>
          <w:color w:val="000000"/>
        </w:rPr>
        <w:t>t</w:t>
      </w:r>
      <w:r w:rsidR="00CD0F10" w:rsidRPr="00F92FBB">
        <w:rPr>
          <w:rFonts w:ascii="Open Sans" w:eastAsia="Times New Roman" w:hAnsi="Open Sans" w:cs="Open Sans"/>
          <w:b/>
          <w:bCs/>
          <w:color w:val="000000"/>
        </w:rPr>
        <w:t>emplate for evangelism</w:t>
      </w:r>
      <w:r w:rsidR="00E645C2" w:rsidRPr="00F92FBB">
        <w:rPr>
          <w:rFonts w:ascii="Open Sans" w:eastAsia="Times New Roman" w:hAnsi="Open Sans" w:cs="Open Sans"/>
          <w:b/>
          <w:bCs/>
          <w:color w:val="000000"/>
        </w:rPr>
        <w:t xml:space="preserve">. </w:t>
      </w:r>
      <w:r w:rsidR="00345F82" w:rsidRPr="00F92FBB">
        <w:rPr>
          <w:rFonts w:ascii="Open Sans" w:eastAsia="Times New Roman" w:hAnsi="Open Sans" w:cs="Open Sans"/>
          <w:color w:val="000000"/>
        </w:rPr>
        <w:t xml:space="preserve">In our text, </w:t>
      </w:r>
      <w:r w:rsidR="00CD0F10" w:rsidRPr="00F92FBB">
        <w:rPr>
          <w:rFonts w:ascii="Open Sans" w:eastAsia="Times New Roman" w:hAnsi="Open Sans" w:cs="Open Sans"/>
          <w:color w:val="000000"/>
        </w:rPr>
        <w:t>Jesus</w:t>
      </w:r>
      <w:r w:rsidR="00345F82" w:rsidRPr="00F92FBB">
        <w:rPr>
          <w:rFonts w:ascii="Open Sans" w:eastAsia="Times New Roman" w:hAnsi="Open Sans" w:cs="Open Sans"/>
          <w:color w:val="000000"/>
        </w:rPr>
        <w:t xml:space="preserve">, God in human form, </w:t>
      </w:r>
      <w:r w:rsidR="00CD0F10" w:rsidRPr="00F92FBB">
        <w:rPr>
          <w:rFonts w:ascii="Open Sans" w:eastAsia="Times New Roman" w:hAnsi="Open Sans" w:cs="Open Sans"/>
          <w:color w:val="000000"/>
        </w:rPr>
        <w:t xml:space="preserve">is beginning his ministry. </w:t>
      </w:r>
      <w:r w:rsidRPr="00F92FBB">
        <w:rPr>
          <w:rFonts w:ascii="Open Sans" w:eastAsia="Times New Roman" w:hAnsi="Open Sans" w:cs="Open Sans"/>
          <w:color w:val="000000"/>
        </w:rPr>
        <w:t>Jesus</w:t>
      </w:r>
      <w:r w:rsidR="00EE05A1" w:rsidRPr="00F92FBB">
        <w:rPr>
          <w:rFonts w:ascii="Open Sans" w:eastAsia="Times New Roman" w:hAnsi="Open Sans" w:cs="Open Sans"/>
          <w:color w:val="000000"/>
        </w:rPr>
        <w:t xml:space="preserve"> </w:t>
      </w:r>
      <w:r w:rsidR="00385CC7" w:rsidRPr="00F92FBB">
        <w:rPr>
          <w:rFonts w:ascii="Open Sans" w:eastAsia="Times New Roman" w:hAnsi="Open Sans" w:cs="Open Sans"/>
          <w:color w:val="000000"/>
        </w:rPr>
        <w:t xml:space="preserve">lived </w:t>
      </w:r>
      <w:r w:rsidR="00CD0F10" w:rsidRPr="00F92FBB">
        <w:rPr>
          <w:rFonts w:ascii="Open Sans" w:eastAsia="Times New Roman" w:hAnsi="Open Sans" w:cs="Open Sans"/>
          <w:color w:val="000000"/>
        </w:rPr>
        <w:t>with his parents for 30 years</w:t>
      </w:r>
      <w:r w:rsidR="00385CC7" w:rsidRPr="00F92FBB">
        <w:rPr>
          <w:rFonts w:ascii="Open Sans" w:eastAsia="Times New Roman" w:hAnsi="Open Sans" w:cs="Open Sans"/>
          <w:color w:val="000000"/>
        </w:rPr>
        <w:t>, b</w:t>
      </w:r>
      <w:r w:rsidR="00CD0F10" w:rsidRPr="00F92FBB">
        <w:rPr>
          <w:rFonts w:ascii="Open Sans" w:eastAsia="Times New Roman" w:hAnsi="Open Sans" w:cs="Open Sans"/>
          <w:color w:val="000000"/>
        </w:rPr>
        <w:t>ut the time has come</w:t>
      </w:r>
      <w:r w:rsidR="00DC1903" w:rsidRPr="00F92FBB">
        <w:rPr>
          <w:rFonts w:ascii="Open Sans" w:eastAsia="Times New Roman" w:hAnsi="Open Sans" w:cs="Open Sans"/>
          <w:color w:val="000000"/>
        </w:rPr>
        <w:t xml:space="preserve"> to act</w:t>
      </w:r>
      <w:r w:rsidR="00CD0F10" w:rsidRPr="00F92FBB">
        <w:rPr>
          <w:rFonts w:ascii="Open Sans" w:eastAsia="Times New Roman" w:hAnsi="Open Sans" w:cs="Open Sans"/>
          <w:color w:val="000000"/>
        </w:rPr>
        <w:t xml:space="preserve">. He visits his cousin John, the charismatic, somewhat eccentric prophet living in the </w:t>
      </w:r>
      <w:r w:rsidR="00D434E0" w:rsidRPr="00F92FBB">
        <w:rPr>
          <w:rFonts w:ascii="Open Sans" w:eastAsia="Times New Roman" w:hAnsi="Open Sans" w:cs="Open Sans"/>
          <w:color w:val="000000"/>
        </w:rPr>
        <w:t xml:space="preserve">region of the </w:t>
      </w:r>
      <w:r w:rsidR="00CD0F10" w:rsidRPr="00F92FBB">
        <w:rPr>
          <w:rFonts w:ascii="Open Sans" w:eastAsia="Times New Roman" w:hAnsi="Open Sans" w:cs="Open Sans"/>
          <w:color w:val="000000"/>
        </w:rPr>
        <w:t>Dead Sea. Jesus is baptized by him in the Jordan River. Jesus then heads for the hills in the Judean wilderness, where he prays and studies Scripture</w:t>
      </w:r>
      <w:r w:rsidR="008C2DE5" w:rsidRPr="00F92FBB">
        <w:rPr>
          <w:rFonts w:ascii="Open Sans" w:eastAsia="Times New Roman" w:hAnsi="Open Sans" w:cs="Open Sans"/>
          <w:color w:val="000000"/>
        </w:rPr>
        <w:t>,</w:t>
      </w:r>
      <w:r w:rsidR="00CD0F10" w:rsidRPr="00F92FBB">
        <w:rPr>
          <w:rFonts w:ascii="Open Sans" w:eastAsia="Times New Roman" w:hAnsi="Open Sans" w:cs="Open Sans"/>
          <w:color w:val="000000"/>
        </w:rPr>
        <w:t xml:space="preserve"> and has a harrowing encounter with the </w:t>
      </w:r>
      <w:r w:rsidR="00216C32" w:rsidRPr="00F92FBB">
        <w:rPr>
          <w:rFonts w:ascii="Open Sans" w:eastAsia="Times New Roman" w:hAnsi="Open Sans" w:cs="Open Sans"/>
          <w:color w:val="000000"/>
        </w:rPr>
        <w:t>Devil</w:t>
      </w:r>
      <w:r w:rsidR="00CD0F10" w:rsidRPr="00F92FBB">
        <w:rPr>
          <w:rFonts w:ascii="Open Sans" w:eastAsia="Times New Roman" w:hAnsi="Open Sans" w:cs="Open Sans"/>
          <w:color w:val="000000"/>
        </w:rPr>
        <w:t xml:space="preserve"> himself.</w:t>
      </w:r>
    </w:p>
    <w:p w14:paraId="1FB7029A" w14:textId="77777777" w:rsidR="00E645C2" w:rsidRPr="00F92FBB" w:rsidRDefault="00E645C2" w:rsidP="00F92FBB">
      <w:pPr>
        <w:shd w:val="clear" w:color="auto" w:fill="FFFFFF"/>
        <w:jc w:val="both"/>
        <w:rPr>
          <w:rFonts w:ascii="Open Sans" w:eastAsia="Times New Roman" w:hAnsi="Open Sans" w:cs="Open Sans"/>
          <w:color w:val="000000"/>
        </w:rPr>
      </w:pPr>
    </w:p>
    <w:p w14:paraId="53C507D8" w14:textId="32BD21CF" w:rsidR="00CD0F10" w:rsidRPr="00F92FBB" w:rsidRDefault="00982119"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Jesus</w:t>
      </w:r>
      <w:r w:rsidR="00CD0F10" w:rsidRPr="00F92FBB">
        <w:rPr>
          <w:rFonts w:ascii="Open Sans" w:eastAsia="Times New Roman" w:hAnsi="Open Sans" w:cs="Open Sans"/>
          <w:color w:val="000000"/>
        </w:rPr>
        <w:t xml:space="preserve"> is now back on familiar turf in his own neighborhood, putting together a crew for what would be an incredible three-year adventure. The first two members of the cohort are Andrew and John, and they follow Jesus without being invited to do so. Their master/teacher had been John the Baptist, and when he identified Jesus as the “Lamb of God” (</w:t>
      </w:r>
      <w:r w:rsidR="00A23D6C" w:rsidRPr="00F92FBB">
        <w:rPr>
          <w:rFonts w:ascii="Open Sans" w:eastAsia="Times New Roman" w:hAnsi="Open Sans" w:cs="Open Sans"/>
          <w:color w:val="000000"/>
        </w:rPr>
        <w:t>John 1:</w:t>
      </w:r>
      <w:r w:rsidR="00CD0F10" w:rsidRPr="00F92FBB">
        <w:rPr>
          <w:rFonts w:ascii="Open Sans" w:eastAsia="Times New Roman" w:hAnsi="Open Sans" w:cs="Open Sans"/>
          <w:color w:val="000000"/>
        </w:rPr>
        <w:t>36), the two of them left the strange-looking prophet and started to follow Jesus. When Jesus noticed them hanging around, he engaged them in conversation. They asked Jesus where he was staying, and he said, “Come and see” (</w:t>
      </w:r>
      <w:r w:rsidR="00A6552E" w:rsidRPr="00F92FBB">
        <w:rPr>
          <w:rFonts w:ascii="Open Sans" w:eastAsia="Times New Roman" w:hAnsi="Open Sans" w:cs="Open Sans"/>
          <w:color w:val="000000"/>
        </w:rPr>
        <w:t xml:space="preserve">v. </w:t>
      </w:r>
      <w:r w:rsidR="00E46EF6" w:rsidRPr="00F92FBB">
        <w:rPr>
          <w:rFonts w:ascii="Open Sans" w:eastAsia="Times New Roman" w:hAnsi="Open Sans" w:cs="Open Sans"/>
          <w:color w:val="000000"/>
        </w:rPr>
        <w:t>3</w:t>
      </w:r>
      <w:r w:rsidR="00CD0F10" w:rsidRPr="00F92FBB">
        <w:rPr>
          <w:rFonts w:ascii="Open Sans" w:eastAsia="Times New Roman" w:hAnsi="Open Sans" w:cs="Open Sans"/>
          <w:color w:val="000000"/>
        </w:rPr>
        <w:t xml:space="preserve">9). Try </w:t>
      </w:r>
      <w:r w:rsidR="00E77DD6" w:rsidRPr="00F92FBB">
        <w:rPr>
          <w:rFonts w:ascii="Open Sans" w:eastAsia="Times New Roman" w:hAnsi="Open Sans" w:cs="Open Sans"/>
          <w:color w:val="000000"/>
        </w:rPr>
        <w:t xml:space="preserve">before you </w:t>
      </w:r>
      <w:r w:rsidR="00CD0F10" w:rsidRPr="00F92FBB">
        <w:rPr>
          <w:rFonts w:ascii="Open Sans" w:eastAsia="Times New Roman" w:hAnsi="Open Sans" w:cs="Open Sans"/>
          <w:color w:val="000000"/>
        </w:rPr>
        <w:t>buy.</w:t>
      </w:r>
    </w:p>
    <w:p w14:paraId="4A82BEDE" w14:textId="77777777" w:rsidR="00E645C2" w:rsidRPr="00F92FBB" w:rsidRDefault="00E645C2" w:rsidP="00F92FBB">
      <w:pPr>
        <w:shd w:val="clear" w:color="auto" w:fill="FFFFFF"/>
        <w:jc w:val="both"/>
        <w:rPr>
          <w:rFonts w:ascii="Open Sans" w:eastAsia="Times New Roman" w:hAnsi="Open Sans" w:cs="Open Sans"/>
          <w:color w:val="000000"/>
        </w:rPr>
      </w:pPr>
    </w:p>
    <w:p w14:paraId="48CAD823" w14:textId="455BE0F6"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Then, </w:t>
      </w:r>
      <w:r w:rsidR="005F3D0C" w:rsidRPr="00F92FBB">
        <w:rPr>
          <w:rFonts w:ascii="Open Sans" w:eastAsia="Times New Roman" w:hAnsi="Open Sans" w:cs="Open Sans"/>
          <w:color w:val="000000"/>
        </w:rPr>
        <w:t xml:space="preserve">Jesus personally invites Philip to follow him. Philip </w:t>
      </w:r>
      <w:r w:rsidRPr="00F92FBB">
        <w:rPr>
          <w:rFonts w:ascii="Open Sans" w:eastAsia="Times New Roman" w:hAnsi="Open Sans" w:cs="Open Sans"/>
          <w:color w:val="000000"/>
        </w:rPr>
        <w:t xml:space="preserve">runs to </w:t>
      </w:r>
      <w:r w:rsidR="00BA279F" w:rsidRPr="00F92FBB">
        <w:rPr>
          <w:rFonts w:ascii="Open Sans" w:eastAsia="Times New Roman" w:hAnsi="Open Sans" w:cs="Open Sans"/>
          <w:color w:val="000000"/>
        </w:rPr>
        <w:t xml:space="preserve">find </w:t>
      </w:r>
      <w:r w:rsidRPr="00F92FBB">
        <w:rPr>
          <w:rFonts w:ascii="Open Sans" w:eastAsia="Times New Roman" w:hAnsi="Open Sans" w:cs="Open Sans"/>
          <w:color w:val="000000"/>
        </w:rPr>
        <w:t>Nathanael (</w:t>
      </w:r>
      <w:r w:rsidR="00DA7991" w:rsidRPr="00F92FBB">
        <w:rPr>
          <w:rFonts w:ascii="Open Sans" w:eastAsia="Times New Roman" w:hAnsi="Open Sans" w:cs="Open Sans"/>
          <w:color w:val="000000"/>
        </w:rPr>
        <w:t xml:space="preserve">also called </w:t>
      </w:r>
      <w:r w:rsidRPr="00F92FBB">
        <w:rPr>
          <w:rFonts w:ascii="Open Sans" w:eastAsia="Times New Roman" w:hAnsi="Open Sans" w:cs="Open Sans"/>
          <w:color w:val="000000"/>
        </w:rPr>
        <w:t xml:space="preserve">Bartholomew) and </w:t>
      </w:r>
      <w:r w:rsidR="00ED5DF0" w:rsidRPr="00F92FBB">
        <w:rPr>
          <w:rFonts w:ascii="Open Sans" w:eastAsia="Times New Roman" w:hAnsi="Open Sans" w:cs="Open Sans"/>
          <w:color w:val="000000"/>
        </w:rPr>
        <w:t>tells him that</w:t>
      </w:r>
      <w:r w:rsidRPr="00F92FBB">
        <w:rPr>
          <w:rFonts w:ascii="Open Sans" w:eastAsia="Times New Roman" w:hAnsi="Open Sans" w:cs="Open Sans"/>
          <w:color w:val="000000"/>
        </w:rPr>
        <w:t xml:space="preserve"> he has </w:t>
      </w:r>
      <w:r w:rsidR="00677BD4" w:rsidRPr="00F92FBB">
        <w:rPr>
          <w:rFonts w:ascii="Open Sans" w:eastAsia="Times New Roman" w:hAnsi="Open Sans" w:cs="Open Sans"/>
          <w:color w:val="000000"/>
        </w:rPr>
        <w:t xml:space="preserve">discovered </w:t>
      </w:r>
      <w:r w:rsidRPr="00F92FBB">
        <w:rPr>
          <w:rFonts w:ascii="Open Sans" w:eastAsia="Times New Roman" w:hAnsi="Open Sans" w:cs="Open Sans"/>
          <w:color w:val="000000"/>
        </w:rPr>
        <w:t>the Messiah</w:t>
      </w:r>
      <w:r w:rsidR="00677BD4" w:rsidRPr="00F92FBB">
        <w:rPr>
          <w:rFonts w:ascii="Open Sans" w:eastAsia="Times New Roman" w:hAnsi="Open Sans" w:cs="Open Sans"/>
          <w:color w:val="000000"/>
        </w:rPr>
        <w:t xml:space="preserve"> is Jesus of Nazareth</w:t>
      </w:r>
      <w:r w:rsidRPr="00F92FBB">
        <w:rPr>
          <w:rFonts w:ascii="Open Sans" w:eastAsia="Times New Roman" w:hAnsi="Open Sans" w:cs="Open Sans"/>
          <w:color w:val="000000"/>
        </w:rPr>
        <w:t xml:space="preserve">. Nathanael is initially skeptical. “Can anything good come out of Nazareth?” (v. 46). </w:t>
      </w:r>
      <w:r w:rsidR="00DD4AC4" w:rsidRPr="00F92FBB">
        <w:rPr>
          <w:rFonts w:ascii="Open Sans" w:eastAsia="Times New Roman" w:hAnsi="Open Sans" w:cs="Open Sans"/>
          <w:color w:val="000000"/>
        </w:rPr>
        <w:t>So,</w:t>
      </w:r>
      <w:r w:rsidRPr="00F92FBB">
        <w:rPr>
          <w:rFonts w:ascii="Open Sans" w:eastAsia="Times New Roman" w:hAnsi="Open Sans" w:cs="Open Sans"/>
          <w:color w:val="000000"/>
        </w:rPr>
        <w:t xml:space="preserve"> Philip says, “Come and see.”</w:t>
      </w:r>
    </w:p>
    <w:p w14:paraId="1D725360" w14:textId="77777777" w:rsidR="00E645C2" w:rsidRPr="00F92FBB" w:rsidRDefault="00E645C2" w:rsidP="00F92FBB">
      <w:pPr>
        <w:shd w:val="clear" w:color="auto" w:fill="FFFFFF"/>
        <w:jc w:val="both"/>
        <w:rPr>
          <w:rFonts w:ascii="Open Sans" w:eastAsia="Times New Roman" w:hAnsi="Open Sans" w:cs="Open Sans"/>
          <w:color w:val="000000"/>
        </w:rPr>
      </w:pPr>
    </w:p>
    <w:p w14:paraId="32A13682" w14:textId="10AC89A9"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lastRenderedPageBreak/>
        <w:t xml:space="preserve">This invitation is a simple template for evangelism. It was a part of Jesus’ initial recruitment </w:t>
      </w:r>
      <w:r w:rsidR="0066338E" w:rsidRPr="00F92FBB">
        <w:rPr>
          <w:rFonts w:ascii="Open Sans" w:eastAsia="Times New Roman" w:hAnsi="Open Sans" w:cs="Open Sans"/>
          <w:color w:val="000000"/>
        </w:rPr>
        <w:t>strategy with the</w:t>
      </w:r>
      <w:r w:rsidRPr="00F92FBB">
        <w:rPr>
          <w:rFonts w:ascii="Open Sans" w:eastAsia="Times New Roman" w:hAnsi="Open Sans" w:cs="Open Sans"/>
          <w:color w:val="000000"/>
        </w:rPr>
        <w:t xml:space="preserve"> disciples. As such, it is not a bad idea to emulate the formula that he used. Usually, we work out the “come” part by asking our friends and neighbors to come to church. </w:t>
      </w:r>
      <w:r w:rsidR="00A55620" w:rsidRPr="00F92FBB">
        <w:rPr>
          <w:rFonts w:ascii="Open Sans" w:eastAsia="Times New Roman" w:hAnsi="Open Sans" w:cs="Open Sans"/>
          <w:color w:val="000000"/>
        </w:rPr>
        <w:t xml:space="preserve">Which is great! Keep inviting people to join our fellowship. </w:t>
      </w:r>
      <w:r w:rsidRPr="00F92FBB">
        <w:rPr>
          <w:rFonts w:ascii="Open Sans" w:eastAsia="Times New Roman" w:hAnsi="Open Sans" w:cs="Open Sans"/>
          <w:color w:val="000000"/>
        </w:rPr>
        <w:t xml:space="preserve">But what is it that they “see” at church? They see a </w:t>
      </w:r>
      <w:r w:rsidR="00DA43E6" w:rsidRPr="00F92FBB">
        <w:rPr>
          <w:rFonts w:ascii="Open Sans" w:eastAsia="Times New Roman" w:hAnsi="Open Sans" w:cs="Open Sans"/>
          <w:color w:val="000000"/>
        </w:rPr>
        <w:t xml:space="preserve">group </w:t>
      </w:r>
      <w:r w:rsidRPr="00F92FBB">
        <w:rPr>
          <w:rFonts w:ascii="Open Sans" w:eastAsia="Times New Roman" w:hAnsi="Open Sans" w:cs="Open Sans"/>
          <w:color w:val="000000"/>
        </w:rPr>
        <w:t>of Christians</w:t>
      </w:r>
      <w:r w:rsidR="002349A9" w:rsidRPr="00F92FBB">
        <w:rPr>
          <w:rFonts w:ascii="Open Sans" w:eastAsia="Times New Roman" w:hAnsi="Open Sans" w:cs="Open Sans"/>
          <w:color w:val="000000"/>
        </w:rPr>
        <w:t xml:space="preserve"> standing, sitting, and saying prayers</w:t>
      </w:r>
      <w:r w:rsidRPr="00F92FBB">
        <w:rPr>
          <w:rFonts w:ascii="Open Sans" w:eastAsia="Times New Roman" w:hAnsi="Open Sans" w:cs="Open Sans"/>
          <w:color w:val="000000"/>
        </w:rPr>
        <w:t xml:space="preserve">. They may see a worship </w:t>
      </w:r>
      <w:r w:rsidR="00E77DD6" w:rsidRPr="00F92FBB">
        <w:rPr>
          <w:rFonts w:ascii="Open Sans" w:eastAsia="Times New Roman" w:hAnsi="Open Sans" w:cs="Open Sans"/>
          <w:color w:val="000000"/>
        </w:rPr>
        <w:t>team</w:t>
      </w:r>
      <w:r w:rsidRPr="00F92FBB">
        <w:rPr>
          <w:rFonts w:ascii="Open Sans" w:eastAsia="Times New Roman" w:hAnsi="Open Sans" w:cs="Open Sans"/>
          <w:color w:val="000000"/>
        </w:rPr>
        <w:t xml:space="preserve"> singing songs </w:t>
      </w:r>
      <w:r w:rsidR="00EE05A1" w:rsidRPr="00F92FBB">
        <w:rPr>
          <w:rFonts w:ascii="Open Sans" w:eastAsia="Times New Roman" w:hAnsi="Open Sans" w:cs="Open Sans"/>
          <w:color w:val="000000"/>
        </w:rPr>
        <w:t>they have</w:t>
      </w:r>
      <w:r w:rsidRPr="00F92FBB">
        <w:rPr>
          <w:rFonts w:ascii="Open Sans" w:eastAsia="Times New Roman" w:hAnsi="Open Sans" w:cs="Open Sans"/>
          <w:color w:val="000000"/>
        </w:rPr>
        <w:t xml:space="preserve"> never heard before. Or they </w:t>
      </w:r>
      <w:r w:rsidR="00DA43E6" w:rsidRPr="00F92FBB">
        <w:rPr>
          <w:rFonts w:ascii="Open Sans" w:eastAsia="Times New Roman" w:hAnsi="Open Sans" w:cs="Open Sans"/>
          <w:color w:val="000000"/>
        </w:rPr>
        <w:t xml:space="preserve">hold </w:t>
      </w:r>
      <w:r w:rsidRPr="00F92FBB">
        <w:rPr>
          <w:rFonts w:ascii="Open Sans" w:eastAsia="Times New Roman" w:hAnsi="Open Sans" w:cs="Open Sans"/>
          <w:color w:val="000000"/>
        </w:rPr>
        <w:t xml:space="preserve">a book in their hands with songs that were written 200 years ago. </w:t>
      </w:r>
      <w:r w:rsidR="00DA43E6" w:rsidRPr="00F92FBB">
        <w:rPr>
          <w:rFonts w:ascii="Open Sans" w:eastAsia="Times New Roman" w:hAnsi="Open Sans" w:cs="Open Sans"/>
          <w:color w:val="000000"/>
        </w:rPr>
        <w:t xml:space="preserve">What they </w:t>
      </w:r>
      <w:r w:rsidRPr="00F92FBB">
        <w:rPr>
          <w:rFonts w:ascii="Open Sans" w:eastAsia="Times New Roman" w:hAnsi="Open Sans" w:cs="Open Sans"/>
          <w:color w:val="000000"/>
        </w:rPr>
        <w:t>“see”</w:t>
      </w:r>
      <w:r w:rsidR="00DA43E6" w:rsidRPr="00F92FBB">
        <w:rPr>
          <w:rFonts w:ascii="Open Sans" w:eastAsia="Times New Roman" w:hAnsi="Open Sans" w:cs="Open Sans"/>
          <w:color w:val="000000"/>
        </w:rPr>
        <w:t xml:space="preserve"> may be new and strange.</w:t>
      </w:r>
    </w:p>
    <w:p w14:paraId="0CE43CE3" w14:textId="77777777" w:rsidR="00E645C2" w:rsidRPr="00F92FBB" w:rsidRDefault="00E645C2" w:rsidP="00F92FBB">
      <w:pPr>
        <w:shd w:val="clear" w:color="auto" w:fill="FFFFFF"/>
        <w:jc w:val="both"/>
        <w:rPr>
          <w:rFonts w:ascii="Open Sans" w:eastAsia="Times New Roman" w:hAnsi="Open Sans" w:cs="Open Sans"/>
          <w:color w:val="000000"/>
        </w:rPr>
      </w:pPr>
    </w:p>
    <w:p w14:paraId="4E7C6BC6" w14:textId="4D66793F"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Jesus’ invitation to Philip and Nathanael was not to visit a house of faith, but </w:t>
      </w:r>
      <w:r w:rsidR="00E77DD6" w:rsidRPr="00F92FBB">
        <w:rPr>
          <w:rFonts w:ascii="Open Sans" w:eastAsia="Times New Roman" w:hAnsi="Open Sans" w:cs="Open Sans"/>
          <w:color w:val="000000"/>
        </w:rPr>
        <w:t>to the</w:t>
      </w:r>
      <w:r w:rsidRPr="00F92FBB">
        <w:rPr>
          <w:rFonts w:ascii="Open Sans" w:eastAsia="Times New Roman" w:hAnsi="Open Sans" w:cs="Open Sans"/>
          <w:color w:val="000000"/>
        </w:rPr>
        <w:t xml:space="preserve"> house of friends. As a template for evangelism, the invitation to our neighbors might </w:t>
      </w:r>
      <w:r w:rsidR="00361EB2" w:rsidRPr="00F92FBB">
        <w:rPr>
          <w:rFonts w:ascii="Open Sans" w:eastAsia="Times New Roman" w:hAnsi="Open Sans" w:cs="Open Sans"/>
          <w:color w:val="000000"/>
        </w:rPr>
        <w:t>best</w:t>
      </w:r>
      <w:r w:rsidRPr="00F92FBB">
        <w:rPr>
          <w:rFonts w:ascii="Open Sans" w:eastAsia="Times New Roman" w:hAnsi="Open Sans" w:cs="Open Sans"/>
          <w:color w:val="000000"/>
        </w:rPr>
        <w:t xml:space="preserve"> be an invite to “come to our house,” where they will be able to “see” us as real people. The</w:t>
      </w:r>
      <w:r w:rsidR="00A5394F" w:rsidRPr="00F92FBB">
        <w:rPr>
          <w:rFonts w:ascii="Open Sans" w:eastAsia="Times New Roman" w:hAnsi="Open Sans" w:cs="Open Sans"/>
          <w:color w:val="000000"/>
        </w:rPr>
        <w:t xml:space="preserve">re they will see us as </w:t>
      </w:r>
      <w:r w:rsidRPr="00F92FBB">
        <w:rPr>
          <w:rFonts w:ascii="Open Sans" w:eastAsia="Times New Roman" w:hAnsi="Open Sans" w:cs="Open Sans"/>
          <w:color w:val="000000"/>
        </w:rPr>
        <w:t xml:space="preserve">believers, Christians, </w:t>
      </w:r>
      <w:r w:rsidR="00B32A5C" w:rsidRPr="00F92FBB">
        <w:rPr>
          <w:rFonts w:ascii="Open Sans" w:eastAsia="Times New Roman" w:hAnsi="Open Sans" w:cs="Open Sans"/>
          <w:color w:val="000000"/>
        </w:rPr>
        <w:t>disciples,</w:t>
      </w:r>
      <w:r w:rsidRPr="00F92FBB">
        <w:rPr>
          <w:rFonts w:ascii="Open Sans" w:eastAsia="Times New Roman" w:hAnsi="Open Sans" w:cs="Open Sans"/>
          <w:color w:val="000000"/>
        </w:rPr>
        <w:t xml:space="preserve"> and followers of Jesus</w:t>
      </w:r>
      <w:r w:rsidR="00264A75" w:rsidRPr="00F92FBB">
        <w:rPr>
          <w:rFonts w:ascii="Open Sans" w:eastAsia="Times New Roman" w:hAnsi="Open Sans" w:cs="Open Sans"/>
          <w:color w:val="000000"/>
        </w:rPr>
        <w:t>,</w:t>
      </w:r>
      <w:r w:rsidRPr="00F92FBB">
        <w:rPr>
          <w:rFonts w:ascii="Open Sans" w:eastAsia="Times New Roman" w:hAnsi="Open Sans" w:cs="Open Sans"/>
          <w:color w:val="000000"/>
        </w:rPr>
        <w:t xml:space="preserve"> in our natural environment</w:t>
      </w:r>
      <w:r w:rsidR="00525FF1" w:rsidRPr="00F92FBB">
        <w:rPr>
          <w:rFonts w:ascii="Open Sans" w:eastAsia="Times New Roman" w:hAnsi="Open Sans" w:cs="Open Sans"/>
          <w:color w:val="000000"/>
        </w:rPr>
        <w:t>. They will see us</w:t>
      </w:r>
      <w:r w:rsidRPr="00F92FBB">
        <w:rPr>
          <w:rFonts w:ascii="Open Sans" w:eastAsia="Times New Roman" w:hAnsi="Open Sans" w:cs="Open Sans"/>
          <w:color w:val="000000"/>
        </w:rPr>
        <w:t xml:space="preserve"> being who we are: </w:t>
      </w:r>
      <w:r w:rsidR="00E77DD6" w:rsidRPr="00F92FBB">
        <w:rPr>
          <w:rFonts w:ascii="Open Sans" w:eastAsia="Times New Roman" w:hAnsi="Open Sans" w:cs="Open Sans"/>
          <w:color w:val="000000"/>
        </w:rPr>
        <w:t>r</w:t>
      </w:r>
      <w:r w:rsidRPr="00F92FBB">
        <w:rPr>
          <w:rFonts w:ascii="Open Sans" w:eastAsia="Times New Roman" w:hAnsi="Open Sans" w:cs="Open Sans"/>
          <w:color w:val="000000"/>
        </w:rPr>
        <w:t>eal, authentic, caring, loving people who follow Jesus.</w:t>
      </w:r>
      <w:r w:rsidR="00E645C2" w:rsidRPr="00F92FBB">
        <w:rPr>
          <w:rFonts w:ascii="Open Sans" w:eastAsia="Times New Roman" w:hAnsi="Open Sans" w:cs="Open Sans"/>
          <w:color w:val="000000"/>
        </w:rPr>
        <w:t xml:space="preserve"> </w:t>
      </w:r>
      <w:r w:rsidR="004C771D" w:rsidRPr="00F92FBB">
        <w:rPr>
          <w:rFonts w:ascii="Open Sans" w:eastAsia="Times New Roman" w:hAnsi="Open Sans" w:cs="Open Sans"/>
          <w:color w:val="000000"/>
        </w:rPr>
        <w:t xml:space="preserve">By this approach we are </w:t>
      </w:r>
      <w:r w:rsidRPr="00F92FBB">
        <w:rPr>
          <w:rFonts w:ascii="Open Sans" w:eastAsia="Times New Roman" w:hAnsi="Open Sans" w:cs="Open Sans"/>
          <w:color w:val="000000"/>
        </w:rPr>
        <w:t>saying to others, “Try</w:t>
      </w:r>
      <w:r w:rsidR="00264A75" w:rsidRPr="00F92FBB">
        <w:rPr>
          <w:rFonts w:ascii="Open Sans" w:eastAsia="Times New Roman" w:hAnsi="Open Sans" w:cs="Open Sans"/>
          <w:color w:val="000000"/>
        </w:rPr>
        <w:t xml:space="preserve"> it before your buy it!</w:t>
      </w:r>
      <w:r w:rsidRPr="00F92FBB">
        <w:rPr>
          <w:rFonts w:ascii="Open Sans" w:eastAsia="Times New Roman" w:hAnsi="Open Sans" w:cs="Open Sans"/>
          <w:color w:val="000000"/>
        </w:rPr>
        <w:t>”</w:t>
      </w:r>
    </w:p>
    <w:p w14:paraId="3179DF7A" w14:textId="77777777" w:rsidR="00E645C2" w:rsidRPr="00F92FBB" w:rsidRDefault="00E645C2" w:rsidP="00F92FBB">
      <w:pPr>
        <w:shd w:val="clear" w:color="auto" w:fill="FFFFFF"/>
        <w:jc w:val="both"/>
        <w:rPr>
          <w:rFonts w:ascii="Open Sans" w:eastAsia="Times New Roman" w:hAnsi="Open Sans" w:cs="Open Sans"/>
          <w:color w:val="000000"/>
        </w:rPr>
      </w:pPr>
    </w:p>
    <w:p w14:paraId="1AE6D5C6" w14:textId="0ACEC9F5" w:rsidR="00CD0F10" w:rsidRPr="00F92FBB" w:rsidRDefault="00F847D3"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I</w:t>
      </w:r>
      <w:r w:rsidR="00CD0F10" w:rsidRPr="00F92FBB">
        <w:rPr>
          <w:rFonts w:ascii="Open Sans" w:eastAsia="Times New Roman" w:hAnsi="Open Sans" w:cs="Open Sans"/>
          <w:color w:val="000000"/>
        </w:rPr>
        <w:t xml:space="preserve">nviting people to </w:t>
      </w:r>
      <w:r w:rsidRPr="00F92FBB">
        <w:rPr>
          <w:rFonts w:ascii="Open Sans" w:eastAsia="Times New Roman" w:hAnsi="Open Sans" w:cs="Open Sans"/>
          <w:color w:val="000000"/>
        </w:rPr>
        <w:t xml:space="preserve">worship and fellowship with us at </w:t>
      </w:r>
      <w:r w:rsidR="00CD0F10" w:rsidRPr="00F92FBB">
        <w:rPr>
          <w:rFonts w:ascii="Open Sans" w:eastAsia="Times New Roman" w:hAnsi="Open Sans" w:cs="Open Sans"/>
          <w:color w:val="000000"/>
        </w:rPr>
        <w:t xml:space="preserve">church is </w:t>
      </w:r>
      <w:r w:rsidRPr="00F92FBB">
        <w:rPr>
          <w:rFonts w:ascii="Open Sans" w:eastAsia="Times New Roman" w:hAnsi="Open Sans" w:cs="Open Sans"/>
          <w:color w:val="000000"/>
        </w:rPr>
        <w:t>an excellent idea</w:t>
      </w:r>
      <w:r w:rsidR="00CD0F10" w:rsidRPr="00F92FBB">
        <w:rPr>
          <w:rFonts w:ascii="Open Sans" w:eastAsia="Times New Roman" w:hAnsi="Open Sans" w:cs="Open Sans"/>
          <w:color w:val="000000"/>
        </w:rPr>
        <w:t xml:space="preserve">. </w:t>
      </w:r>
      <w:r w:rsidR="00F67022" w:rsidRPr="00F92FBB">
        <w:rPr>
          <w:rFonts w:ascii="Open Sans" w:eastAsia="Times New Roman" w:hAnsi="Open Sans" w:cs="Open Sans"/>
          <w:color w:val="000000"/>
        </w:rPr>
        <w:t>Our</w:t>
      </w:r>
      <w:r w:rsidR="00CD0F10" w:rsidRPr="00F92FBB">
        <w:rPr>
          <w:rFonts w:ascii="Open Sans" w:eastAsia="Times New Roman" w:hAnsi="Open Sans" w:cs="Open Sans"/>
          <w:color w:val="000000"/>
        </w:rPr>
        <w:t xml:space="preserve"> God is an inviting God</w:t>
      </w:r>
      <w:r w:rsidR="0030220F"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 xml:space="preserve">always </w:t>
      </w:r>
      <w:r w:rsidR="00F67022" w:rsidRPr="00F92FBB">
        <w:rPr>
          <w:rFonts w:ascii="Open Sans" w:eastAsia="Times New Roman" w:hAnsi="Open Sans" w:cs="Open Sans"/>
          <w:color w:val="000000"/>
        </w:rPr>
        <w:t xml:space="preserve">seeking to include </w:t>
      </w:r>
      <w:r w:rsidR="00CD0F10" w:rsidRPr="00F92FBB">
        <w:rPr>
          <w:rFonts w:ascii="Open Sans" w:eastAsia="Times New Roman" w:hAnsi="Open Sans" w:cs="Open Sans"/>
          <w:color w:val="000000"/>
        </w:rPr>
        <w:t xml:space="preserve">us in fellowship. Extending invitations is a very God-like thing to do. </w:t>
      </w:r>
      <w:r w:rsidR="008A0FB7" w:rsidRPr="00F92FBB">
        <w:rPr>
          <w:rFonts w:ascii="Open Sans" w:eastAsia="Times New Roman" w:hAnsi="Open Sans" w:cs="Open Sans"/>
          <w:color w:val="000000"/>
        </w:rPr>
        <w:t>T</w:t>
      </w:r>
      <w:r w:rsidR="00CD0F10" w:rsidRPr="00F92FBB">
        <w:rPr>
          <w:rFonts w:ascii="Open Sans" w:eastAsia="Times New Roman" w:hAnsi="Open Sans" w:cs="Open Sans"/>
          <w:color w:val="000000"/>
        </w:rPr>
        <w:t>he “invitational model” is one we should copy.</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 xml:space="preserve">But if we ask someone to come, we better make sure </w:t>
      </w:r>
      <w:r w:rsidR="00EE05A1" w:rsidRPr="00F92FBB">
        <w:rPr>
          <w:rFonts w:ascii="Open Sans" w:eastAsia="Times New Roman" w:hAnsi="Open Sans" w:cs="Open Sans"/>
          <w:color w:val="000000"/>
        </w:rPr>
        <w:t>there is</w:t>
      </w:r>
      <w:r w:rsidR="00CD0F10" w:rsidRPr="00F92FBB">
        <w:rPr>
          <w:rFonts w:ascii="Open Sans" w:eastAsia="Times New Roman" w:hAnsi="Open Sans" w:cs="Open Sans"/>
          <w:color w:val="000000"/>
        </w:rPr>
        <w:t xml:space="preserve"> something </w:t>
      </w:r>
      <w:r w:rsidR="00A37FB9" w:rsidRPr="00F92FBB">
        <w:rPr>
          <w:rFonts w:ascii="Open Sans" w:eastAsia="Times New Roman" w:hAnsi="Open Sans" w:cs="Open Sans"/>
          <w:color w:val="000000"/>
        </w:rPr>
        <w:t xml:space="preserve">meaningful and uplifting </w:t>
      </w:r>
      <w:r w:rsidR="00CD0F10" w:rsidRPr="00F92FBB">
        <w:rPr>
          <w:rFonts w:ascii="Open Sans" w:eastAsia="Times New Roman" w:hAnsi="Open Sans" w:cs="Open Sans"/>
          <w:color w:val="000000"/>
        </w:rPr>
        <w:t>to see</w:t>
      </w:r>
      <w:r w:rsidR="00A37FB9" w:rsidRPr="00F92FBB">
        <w:rPr>
          <w:rFonts w:ascii="Open Sans" w:eastAsia="Times New Roman" w:hAnsi="Open Sans" w:cs="Open Sans"/>
          <w:color w:val="000000"/>
        </w:rPr>
        <w:t>.</w:t>
      </w:r>
      <w:r w:rsidR="002B4417" w:rsidRPr="00F92FBB">
        <w:rPr>
          <w:rFonts w:ascii="Open Sans" w:eastAsia="Times New Roman" w:hAnsi="Open Sans" w:cs="Open Sans"/>
          <w:color w:val="000000"/>
        </w:rPr>
        <w:t xml:space="preserve"> Ou</w:t>
      </w:r>
      <w:r w:rsidR="00EF03FF" w:rsidRPr="00F92FBB">
        <w:rPr>
          <w:rFonts w:ascii="Open Sans" w:eastAsia="Times New Roman" w:hAnsi="Open Sans" w:cs="Open Sans"/>
          <w:color w:val="000000"/>
        </w:rPr>
        <w:t>r</w:t>
      </w:r>
      <w:r w:rsidR="002B4417" w:rsidRPr="00F92FBB">
        <w:rPr>
          <w:rFonts w:ascii="Open Sans" w:eastAsia="Times New Roman" w:hAnsi="Open Sans" w:cs="Open Sans"/>
          <w:color w:val="000000"/>
        </w:rPr>
        <w:t xml:space="preserve"> actions must match our words so that the world sees true disciples of Jesus.</w:t>
      </w:r>
    </w:p>
    <w:p w14:paraId="107B938D" w14:textId="77777777" w:rsidR="00960B48" w:rsidRPr="00F92FBB" w:rsidRDefault="00960B48" w:rsidP="00F92FBB">
      <w:pPr>
        <w:shd w:val="clear" w:color="auto" w:fill="FFFFFF"/>
        <w:jc w:val="both"/>
        <w:rPr>
          <w:rFonts w:ascii="Open Sans" w:eastAsia="Times New Roman" w:hAnsi="Open Sans" w:cs="Open Sans"/>
          <w:color w:val="000000"/>
        </w:rPr>
      </w:pPr>
    </w:p>
    <w:p w14:paraId="79424DD9" w14:textId="7178FE1D"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Although Jesus invites Philip and Nathanael to see before buying in (“Come and see”), </w:t>
      </w:r>
      <w:r w:rsidR="0059251D" w:rsidRPr="00F92FBB">
        <w:rPr>
          <w:rFonts w:ascii="Open Sans" w:eastAsia="Times New Roman" w:hAnsi="Open Sans" w:cs="Open Sans"/>
          <w:color w:val="000000"/>
        </w:rPr>
        <w:t>Jesus</w:t>
      </w:r>
      <w:r w:rsidRPr="00F92FBB">
        <w:rPr>
          <w:rFonts w:ascii="Open Sans" w:eastAsia="Times New Roman" w:hAnsi="Open Sans" w:cs="Open Sans"/>
          <w:color w:val="000000"/>
        </w:rPr>
        <w:t xml:space="preserve"> </w:t>
      </w:r>
      <w:r w:rsidR="00EE05A1" w:rsidRPr="00F92FBB">
        <w:rPr>
          <w:rFonts w:ascii="Open Sans" w:eastAsia="Times New Roman" w:hAnsi="Open Sans" w:cs="Open Sans"/>
          <w:color w:val="000000"/>
        </w:rPr>
        <w:t>does not</w:t>
      </w:r>
      <w:r w:rsidRPr="00F92FBB">
        <w:rPr>
          <w:rFonts w:ascii="Open Sans" w:eastAsia="Times New Roman" w:hAnsi="Open Sans" w:cs="Open Sans"/>
          <w:color w:val="000000"/>
        </w:rPr>
        <w:t xml:space="preserve"> seem happy about it. When Nathanael wonders aloud how in the world Jesus knows him, Jesus says something about seeing him under a fig tree at a certain time on a certain day. Nathanael is rightly impressed. “Rabbi, you are the Son of God! You are the King of Israel!” (v. 49). </w:t>
      </w:r>
      <w:r w:rsidR="0036256A" w:rsidRPr="00F92FBB">
        <w:rPr>
          <w:rFonts w:ascii="Open Sans" w:eastAsia="Times New Roman" w:hAnsi="Open Sans" w:cs="Open Sans"/>
          <w:color w:val="000000"/>
        </w:rPr>
        <w:t xml:space="preserve">To which </w:t>
      </w:r>
      <w:r w:rsidRPr="00F92FBB">
        <w:rPr>
          <w:rFonts w:ascii="Open Sans" w:eastAsia="Times New Roman" w:hAnsi="Open Sans" w:cs="Open Sans"/>
          <w:color w:val="000000"/>
        </w:rPr>
        <w:t xml:space="preserve">Jesus says, “Do you believe because I told you that I saw you under the fig tree?” (v. 49). Jesus seems </w:t>
      </w:r>
      <w:r w:rsidR="005C36AA" w:rsidRPr="00F92FBB">
        <w:rPr>
          <w:rFonts w:ascii="Open Sans" w:eastAsia="Times New Roman" w:hAnsi="Open Sans" w:cs="Open Sans"/>
          <w:color w:val="000000"/>
        </w:rPr>
        <w:t xml:space="preserve">a little frustrated with </w:t>
      </w:r>
      <w:r w:rsidRPr="00F92FBB">
        <w:rPr>
          <w:rFonts w:ascii="Open Sans" w:eastAsia="Times New Roman" w:hAnsi="Open Sans" w:cs="Open Sans"/>
          <w:color w:val="000000"/>
        </w:rPr>
        <w:t>the seeing</w:t>
      </w:r>
      <w:r w:rsidR="005C36AA" w:rsidRPr="00F92FBB">
        <w:rPr>
          <w:rFonts w:ascii="Open Sans" w:eastAsia="Times New Roman" w:hAnsi="Open Sans" w:cs="Open Sans"/>
          <w:color w:val="000000"/>
        </w:rPr>
        <w:t>/</w:t>
      </w:r>
      <w:r w:rsidRPr="00F92FBB">
        <w:rPr>
          <w:rFonts w:ascii="Open Sans" w:eastAsia="Times New Roman" w:hAnsi="Open Sans" w:cs="Open Sans"/>
          <w:color w:val="000000"/>
        </w:rPr>
        <w:t>believing dialectic.    </w:t>
      </w:r>
    </w:p>
    <w:p w14:paraId="5C89F807" w14:textId="77777777" w:rsidR="00E645C2" w:rsidRPr="00F92FBB" w:rsidRDefault="00E645C2" w:rsidP="00F92FBB">
      <w:pPr>
        <w:shd w:val="clear" w:color="auto" w:fill="FFFFFF"/>
        <w:jc w:val="both"/>
        <w:rPr>
          <w:rFonts w:ascii="Open Sans" w:eastAsia="Times New Roman" w:hAnsi="Open Sans" w:cs="Open Sans"/>
          <w:color w:val="000000"/>
        </w:rPr>
      </w:pPr>
    </w:p>
    <w:p w14:paraId="58E65DE0" w14:textId="498D222C" w:rsidR="00CD0F10" w:rsidRPr="00F92FBB" w:rsidRDefault="00EE05A1"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lastRenderedPageBreak/>
        <w:t>There is</w:t>
      </w:r>
      <w:r w:rsidR="00CD0F10" w:rsidRPr="00F92FBB">
        <w:rPr>
          <w:rFonts w:ascii="Open Sans" w:eastAsia="Times New Roman" w:hAnsi="Open Sans" w:cs="Open Sans"/>
          <w:color w:val="000000"/>
        </w:rPr>
        <w:t xml:space="preserve"> always this tension. Jesus understands </w:t>
      </w:r>
      <w:r w:rsidR="00BA13AA" w:rsidRPr="00F92FBB">
        <w:rPr>
          <w:rFonts w:ascii="Open Sans" w:eastAsia="Times New Roman" w:hAnsi="Open Sans" w:cs="Open Sans"/>
          <w:color w:val="000000"/>
        </w:rPr>
        <w:t>the</w:t>
      </w:r>
      <w:r w:rsidR="00CD0F10" w:rsidRPr="00F92FBB">
        <w:rPr>
          <w:rFonts w:ascii="Open Sans" w:eastAsia="Times New Roman" w:hAnsi="Open Sans" w:cs="Open Sans"/>
          <w:color w:val="000000"/>
        </w:rPr>
        <w:t xml:space="preserve"> human need to </w:t>
      </w:r>
      <w:r w:rsidR="00BA13AA" w:rsidRPr="00F92FBB">
        <w:rPr>
          <w:rFonts w:ascii="Open Sans" w:eastAsia="Times New Roman" w:hAnsi="Open Sans" w:cs="Open Sans"/>
          <w:color w:val="000000"/>
        </w:rPr>
        <w:t xml:space="preserve">experience before they </w:t>
      </w:r>
      <w:r w:rsidR="00CD0F10" w:rsidRPr="00F92FBB">
        <w:rPr>
          <w:rFonts w:ascii="Open Sans" w:eastAsia="Times New Roman" w:hAnsi="Open Sans" w:cs="Open Sans"/>
          <w:color w:val="000000"/>
        </w:rPr>
        <w:t xml:space="preserve">believe. </w:t>
      </w:r>
      <w:r w:rsidR="00BA13AA" w:rsidRPr="00F92FBB">
        <w:rPr>
          <w:rFonts w:ascii="Open Sans" w:eastAsia="Times New Roman" w:hAnsi="Open Sans" w:cs="Open Sans"/>
          <w:color w:val="000000"/>
        </w:rPr>
        <w:t>In As proof</w:t>
      </w:r>
      <w:r w:rsidR="002D0A47"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 xml:space="preserve">in the </w:t>
      </w:r>
      <w:r w:rsidR="002D0A47" w:rsidRPr="00F92FBB">
        <w:rPr>
          <w:rFonts w:ascii="Open Sans" w:eastAsia="Times New Roman" w:hAnsi="Open Sans" w:cs="Open Sans"/>
          <w:color w:val="000000"/>
        </w:rPr>
        <w:t xml:space="preserve">very </w:t>
      </w:r>
      <w:r w:rsidR="00CD0F10" w:rsidRPr="00F92FBB">
        <w:rPr>
          <w:rFonts w:ascii="Open Sans" w:eastAsia="Times New Roman" w:hAnsi="Open Sans" w:cs="Open Sans"/>
          <w:color w:val="000000"/>
        </w:rPr>
        <w:t>next chapter</w:t>
      </w:r>
      <w:r w:rsidR="002D0A47" w:rsidRPr="00F92FBB">
        <w:rPr>
          <w:rFonts w:ascii="Open Sans" w:eastAsia="Times New Roman" w:hAnsi="Open Sans" w:cs="Open Sans"/>
          <w:color w:val="000000"/>
        </w:rPr>
        <w:t xml:space="preserve"> of John</w:t>
      </w:r>
      <w:r w:rsidR="00CD0F10" w:rsidRPr="00F92FBB">
        <w:rPr>
          <w:rFonts w:ascii="Open Sans" w:eastAsia="Times New Roman" w:hAnsi="Open Sans" w:cs="Open Sans"/>
          <w:color w:val="000000"/>
        </w:rPr>
        <w:t>, Jesus begin</w:t>
      </w:r>
      <w:r w:rsidR="002D0A47" w:rsidRPr="00F92FBB">
        <w:rPr>
          <w:rFonts w:ascii="Open Sans" w:eastAsia="Times New Roman" w:hAnsi="Open Sans" w:cs="Open Sans"/>
          <w:color w:val="000000"/>
        </w:rPr>
        <w:t>s</w:t>
      </w:r>
      <w:r w:rsidR="00CD0F10" w:rsidRPr="00F92FBB">
        <w:rPr>
          <w:rFonts w:ascii="Open Sans" w:eastAsia="Times New Roman" w:hAnsi="Open Sans" w:cs="Open Sans"/>
          <w:color w:val="000000"/>
        </w:rPr>
        <w:t xml:space="preserve"> his ministry at a wedding party </w:t>
      </w:r>
      <w:r w:rsidR="002D0A47" w:rsidRPr="00F92FBB">
        <w:rPr>
          <w:rFonts w:ascii="Open Sans" w:eastAsia="Times New Roman" w:hAnsi="Open Sans" w:cs="Open Sans"/>
          <w:color w:val="000000"/>
        </w:rPr>
        <w:t xml:space="preserve">where he </w:t>
      </w:r>
      <w:r w:rsidR="00CD0F10" w:rsidRPr="00F92FBB">
        <w:rPr>
          <w:rFonts w:ascii="Open Sans" w:eastAsia="Times New Roman" w:hAnsi="Open Sans" w:cs="Open Sans"/>
          <w:color w:val="000000"/>
        </w:rPr>
        <w:t>transform</w:t>
      </w:r>
      <w:r w:rsidR="002D0A47" w:rsidRPr="00F92FBB">
        <w:rPr>
          <w:rFonts w:ascii="Open Sans" w:eastAsia="Times New Roman" w:hAnsi="Open Sans" w:cs="Open Sans"/>
          <w:color w:val="000000"/>
        </w:rPr>
        <w:t>s</w:t>
      </w:r>
      <w:r w:rsidR="00CD0F10" w:rsidRPr="00F92FBB">
        <w:rPr>
          <w:rFonts w:ascii="Open Sans" w:eastAsia="Times New Roman" w:hAnsi="Open Sans" w:cs="Open Sans"/>
          <w:color w:val="000000"/>
        </w:rPr>
        <w:t xml:space="preserve"> water into wine</w:t>
      </w:r>
      <w:r w:rsidR="002D0A47" w:rsidRPr="00F92FBB">
        <w:rPr>
          <w:rFonts w:ascii="Open Sans" w:eastAsia="Times New Roman" w:hAnsi="Open Sans" w:cs="Open Sans"/>
          <w:color w:val="000000"/>
        </w:rPr>
        <w:t>.</w:t>
      </w:r>
      <w:r w:rsidR="00CD0F10" w:rsidRPr="00F92FBB">
        <w:rPr>
          <w:rFonts w:ascii="Open Sans" w:eastAsia="Times New Roman" w:hAnsi="Open Sans" w:cs="Open Sans"/>
          <w:color w:val="000000"/>
        </w:rPr>
        <w:t xml:space="preserve"> John writes, “Jesus did this, the first of his signs, in Cana of Galilee, and </w:t>
      </w:r>
      <w:r w:rsidR="00CD0F10" w:rsidRPr="00F92FBB">
        <w:rPr>
          <w:rFonts w:ascii="Open Sans" w:eastAsia="Times New Roman" w:hAnsi="Open Sans" w:cs="Open Sans"/>
          <w:i/>
          <w:iCs/>
          <w:color w:val="000000"/>
        </w:rPr>
        <w:t>revealed </w:t>
      </w:r>
      <w:r w:rsidR="00CD0F10" w:rsidRPr="00F92FBB">
        <w:rPr>
          <w:rFonts w:ascii="Open Sans" w:eastAsia="Times New Roman" w:hAnsi="Open Sans" w:cs="Open Sans"/>
          <w:color w:val="000000"/>
        </w:rPr>
        <w:t>his glory; and his disciples </w:t>
      </w:r>
      <w:r w:rsidR="00CD0F10" w:rsidRPr="00F92FBB">
        <w:rPr>
          <w:rFonts w:ascii="Open Sans" w:eastAsia="Times New Roman" w:hAnsi="Open Sans" w:cs="Open Sans"/>
          <w:i/>
          <w:iCs/>
          <w:color w:val="000000"/>
        </w:rPr>
        <w:t>believed </w:t>
      </w:r>
      <w:r w:rsidR="00CD0F10" w:rsidRPr="00F92FBB">
        <w:rPr>
          <w:rFonts w:ascii="Open Sans" w:eastAsia="Times New Roman" w:hAnsi="Open Sans" w:cs="Open Sans"/>
          <w:color w:val="000000"/>
        </w:rPr>
        <w:t>in him” (</w:t>
      </w:r>
      <w:r w:rsidR="000356EA" w:rsidRPr="00F92FBB">
        <w:rPr>
          <w:rFonts w:ascii="Open Sans" w:eastAsia="Times New Roman" w:hAnsi="Open Sans" w:cs="Open Sans"/>
          <w:color w:val="000000"/>
        </w:rPr>
        <w:t>2:</w:t>
      </w:r>
      <w:r w:rsidR="00CD0F10" w:rsidRPr="00F92FBB">
        <w:rPr>
          <w:rFonts w:ascii="Open Sans" w:eastAsia="Times New Roman" w:hAnsi="Open Sans" w:cs="Open Sans"/>
          <w:color w:val="000000"/>
        </w:rPr>
        <w:t>11, emphasis added). They saw and </w:t>
      </w:r>
      <w:r w:rsidR="00CD0F10" w:rsidRPr="00F92FBB">
        <w:rPr>
          <w:rFonts w:ascii="Open Sans" w:eastAsia="Times New Roman" w:hAnsi="Open Sans" w:cs="Open Sans"/>
          <w:i/>
          <w:iCs/>
          <w:color w:val="000000"/>
        </w:rPr>
        <w:t>then</w:t>
      </w:r>
      <w:r w:rsidR="00CD0F10" w:rsidRPr="00F92FBB">
        <w:rPr>
          <w:rFonts w:ascii="Open Sans" w:eastAsia="Times New Roman" w:hAnsi="Open Sans" w:cs="Open Sans"/>
          <w:color w:val="000000"/>
        </w:rPr>
        <w:t xml:space="preserve"> they believed. Jesus knew this about us from the get-go. He knew that the crowds often followed him </w:t>
      </w:r>
      <w:r w:rsidR="000356EA" w:rsidRPr="00F92FBB">
        <w:rPr>
          <w:rFonts w:ascii="Open Sans" w:eastAsia="Times New Roman" w:hAnsi="Open Sans" w:cs="Open Sans"/>
          <w:color w:val="000000"/>
        </w:rPr>
        <w:t xml:space="preserve">hoping he </w:t>
      </w:r>
      <w:r w:rsidR="00CD0F10" w:rsidRPr="00F92FBB">
        <w:rPr>
          <w:rFonts w:ascii="Open Sans" w:eastAsia="Times New Roman" w:hAnsi="Open Sans" w:cs="Open Sans"/>
          <w:color w:val="000000"/>
        </w:rPr>
        <w:t xml:space="preserve">might perform a miracle </w:t>
      </w:r>
      <w:r w:rsidR="00AF3379" w:rsidRPr="00F92FBB">
        <w:rPr>
          <w:rFonts w:ascii="Open Sans" w:eastAsia="Times New Roman" w:hAnsi="Open Sans" w:cs="Open Sans"/>
          <w:color w:val="000000"/>
        </w:rPr>
        <w:t>right in front of their eyes</w:t>
      </w:r>
      <w:r w:rsidR="0041786B" w:rsidRPr="00F92FBB">
        <w:rPr>
          <w:rFonts w:ascii="Open Sans" w:eastAsia="Times New Roman" w:hAnsi="Open Sans" w:cs="Open Sans"/>
          <w:color w:val="000000"/>
        </w:rPr>
        <w:t>.</w:t>
      </w:r>
      <w:r w:rsidR="00CD0F10" w:rsidRPr="00F92FBB">
        <w:rPr>
          <w:rFonts w:ascii="Open Sans" w:eastAsia="Times New Roman" w:hAnsi="Open Sans" w:cs="Open Sans"/>
          <w:color w:val="000000"/>
        </w:rPr>
        <w:t xml:space="preserve"> Miracles inspired </w:t>
      </w:r>
      <w:r w:rsidR="00FB4752" w:rsidRPr="00F92FBB">
        <w:rPr>
          <w:rFonts w:ascii="Open Sans" w:eastAsia="Times New Roman" w:hAnsi="Open Sans" w:cs="Open Sans"/>
          <w:color w:val="000000"/>
        </w:rPr>
        <w:t xml:space="preserve">and </w:t>
      </w:r>
      <w:r w:rsidR="00CD0F10" w:rsidRPr="00F92FBB">
        <w:rPr>
          <w:rFonts w:ascii="Open Sans" w:eastAsia="Times New Roman" w:hAnsi="Open Sans" w:cs="Open Sans"/>
          <w:color w:val="000000"/>
        </w:rPr>
        <w:t>gave birth to faith. No question.</w:t>
      </w:r>
    </w:p>
    <w:p w14:paraId="08B81F1D" w14:textId="77777777" w:rsidR="00E645C2" w:rsidRPr="00F92FBB" w:rsidRDefault="00E645C2" w:rsidP="00F92FBB">
      <w:pPr>
        <w:shd w:val="clear" w:color="auto" w:fill="FFFFFF"/>
        <w:jc w:val="both"/>
        <w:rPr>
          <w:rFonts w:ascii="Open Sans" w:eastAsia="Times New Roman" w:hAnsi="Open Sans" w:cs="Open Sans"/>
          <w:color w:val="000000"/>
        </w:rPr>
      </w:pPr>
    </w:p>
    <w:p w14:paraId="18AC3EB5" w14:textId="300F74C1"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John even writes at the end of his gospel: “Now Jesus did many other signs in the presence of his disciples, which are not written in this book. But these are written </w:t>
      </w:r>
      <w:r w:rsidRPr="00F92FBB">
        <w:rPr>
          <w:rFonts w:ascii="Open Sans" w:eastAsia="Times New Roman" w:hAnsi="Open Sans" w:cs="Open Sans"/>
          <w:i/>
          <w:iCs/>
          <w:color w:val="000000"/>
        </w:rPr>
        <w:t>so that you may come to believe</w:t>
      </w:r>
      <w:r w:rsidRPr="00F92FBB">
        <w:rPr>
          <w:rFonts w:ascii="Open Sans" w:eastAsia="Times New Roman" w:hAnsi="Open Sans" w:cs="Open Sans"/>
          <w:color w:val="000000"/>
        </w:rPr>
        <w:t> that Jesus is the Messiah, the Son of God, and that through believing you may have life in his name” (20:30-31, emphasis added).</w:t>
      </w:r>
    </w:p>
    <w:p w14:paraId="5FE19E9D" w14:textId="77777777" w:rsidR="00E645C2" w:rsidRPr="00F92FBB" w:rsidRDefault="00E645C2" w:rsidP="00F92FBB">
      <w:pPr>
        <w:shd w:val="clear" w:color="auto" w:fill="FFFFFF"/>
        <w:jc w:val="both"/>
        <w:rPr>
          <w:rFonts w:ascii="Open Sans" w:eastAsia="Times New Roman" w:hAnsi="Open Sans" w:cs="Open Sans"/>
          <w:color w:val="000000"/>
        </w:rPr>
      </w:pPr>
    </w:p>
    <w:p w14:paraId="22EE618C" w14:textId="6BBEF514"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Unfortunately, many of us have poor spiritual eyesight. </w:t>
      </w:r>
      <w:r w:rsidR="00EE05A1" w:rsidRPr="00F92FBB">
        <w:rPr>
          <w:rFonts w:ascii="Open Sans" w:eastAsia="Times New Roman" w:hAnsi="Open Sans" w:cs="Open Sans"/>
          <w:color w:val="000000"/>
        </w:rPr>
        <w:t>It is</w:t>
      </w:r>
      <w:r w:rsidRPr="00F92FBB">
        <w:rPr>
          <w:rFonts w:ascii="Open Sans" w:eastAsia="Times New Roman" w:hAnsi="Open Sans" w:cs="Open Sans"/>
          <w:color w:val="000000"/>
        </w:rPr>
        <w:t xml:space="preserve"> not that God is not showing up; </w:t>
      </w:r>
      <w:r w:rsidR="00EE05A1" w:rsidRPr="00F92FBB">
        <w:rPr>
          <w:rFonts w:ascii="Open Sans" w:eastAsia="Times New Roman" w:hAnsi="Open Sans" w:cs="Open Sans"/>
          <w:color w:val="000000"/>
        </w:rPr>
        <w:t>it is</w:t>
      </w:r>
      <w:r w:rsidRPr="00F92FBB">
        <w:rPr>
          <w:rFonts w:ascii="Open Sans" w:eastAsia="Times New Roman" w:hAnsi="Open Sans" w:cs="Open Sans"/>
          <w:color w:val="000000"/>
        </w:rPr>
        <w:t xml:space="preserve"> just that with the cataracts of daily </w:t>
      </w:r>
      <w:r w:rsidR="00A579AE" w:rsidRPr="00F92FBB">
        <w:rPr>
          <w:rFonts w:ascii="Open Sans" w:eastAsia="Times New Roman" w:hAnsi="Open Sans" w:cs="Open Sans"/>
          <w:color w:val="000000"/>
        </w:rPr>
        <w:t>life</w:t>
      </w:r>
      <w:r w:rsidRPr="00F92FBB">
        <w:rPr>
          <w:rFonts w:ascii="Open Sans" w:eastAsia="Times New Roman" w:hAnsi="Open Sans" w:cs="Open Sans"/>
          <w:color w:val="000000"/>
        </w:rPr>
        <w:t xml:space="preserve">, </w:t>
      </w:r>
      <w:r w:rsidR="00BD5D2C" w:rsidRPr="00F92FBB">
        <w:rPr>
          <w:rFonts w:ascii="Open Sans" w:eastAsia="Times New Roman" w:hAnsi="Open Sans" w:cs="Open Sans"/>
          <w:color w:val="000000"/>
        </w:rPr>
        <w:t xml:space="preserve">the myopia of </w:t>
      </w:r>
      <w:r w:rsidR="00800D4D" w:rsidRPr="00F92FBB">
        <w:rPr>
          <w:rFonts w:ascii="Open Sans" w:eastAsia="Times New Roman" w:hAnsi="Open Sans" w:cs="Open Sans"/>
          <w:color w:val="000000"/>
        </w:rPr>
        <w:t>work and family life</w:t>
      </w:r>
      <w:r w:rsidR="00B32A5C" w:rsidRPr="00F92FBB">
        <w:rPr>
          <w:rFonts w:ascii="Open Sans" w:eastAsia="Times New Roman" w:hAnsi="Open Sans" w:cs="Open Sans"/>
          <w:color w:val="000000"/>
        </w:rPr>
        <w:t>,</w:t>
      </w:r>
      <w:r w:rsidRPr="00F92FBB">
        <w:rPr>
          <w:rFonts w:ascii="Open Sans" w:eastAsia="Times New Roman" w:hAnsi="Open Sans" w:cs="Open Sans"/>
          <w:color w:val="000000"/>
        </w:rPr>
        <w:t xml:space="preserve"> and</w:t>
      </w:r>
      <w:r w:rsidR="00BD5D2C" w:rsidRPr="00F92FBB">
        <w:rPr>
          <w:rFonts w:ascii="Open Sans" w:eastAsia="Times New Roman" w:hAnsi="Open Sans" w:cs="Open Sans"/>
          <w:color w:val="000000"/>
        </w:rPr>
        <w:t xml:space="preserve"> the stigmatism of our </w:t>
      </w:r>
      <w:r w:rsidR="00A579AE" w:rsidRPr="00F92FBB">
        <w:rPr>
          <w:rFonts w:ascii="Open Sans" w:eastAsia="Times New Roman" w:hAnsi="Open Sans" w:cs="Open Sans"/>
          <w:color w:val="000000"/>
        </w:rPr>
        <w:t>disbelief</w:t>
      </w:r>
      <w:r w:rsidRPr="00F92FBB">
        <w:rPr>
          <w:rFonts w:ascii="Open Sans" w:eastAsia="Times New Roman" w:hAnsi="Open Sans" w:cs="Open Sans"/>
          <w:color w:val="000000"/>
        </w:rPr>
        <w:t xml:space="preserve">, we often miss the signs. We </w:t>
      </w:r>
      <w:r w:rsidR="00EE05A1" w:rsidRPr="00F92FBB">
        <w:rPr>
          <w:rFonts w:ascii="Open Sans" w:eastAsia="Times New Roman" w:hAnsi="Open Sans" w:cs="Open Sans"/>
          <w:color w:val="000000"/>
        </w:rPr>
        <w:t>do not</w:t>
      </w:r>
      <w:r w:rsidRPr="00F92FBB">
        <w:rPr>
          <w:rFonts w:ascii="Open Sans" w:eastAsia="Times New Roman" w:hAnsi="Open Sans" w:cs="Open Sans"/>
          <w:color w:val="000000"/>
        </w:rPr>
        <w:t xml:space="preserve"> see God when God appears or when there is a sign of </w:t>
      </w:r>
      <w:r w:rsidR="00A579AE" w:rsidRPr="00F92FBB">
        <w:rPr>
          <w:rFonts w:ascii="Open Sans" w:eastAsia="Times New Roman" w:hAnsi="Open Sans" w:cs="Open Sans"/>
          <w:color w:val="000000"/>
        </w:rPr>
        <w:t xml:space="preserve">God’s </w:t>
      </w:r>
      <w:r w:rsidRPr="00F92FBB">
        <w:rPr>
          <w:rFonts w:ascii="Open Sans" w:eastAsia="Times New Roman" w:hAnsi="Open Sans" w:cs="Open Sans"/>
          <w:color w:val="000000"/>
        </w:rPr>
        <w:t xml:space="preserve">presence. </w:t>
      </w:r>
      <w:r w:rsidR="005E53F3" w:rsidRPr="00F92FBB">
        <w:rPr>
          <w:rFonts w:ascii="Open Sans" w:eastAsia="Times New Roman" w:hAnsi="Open Sans" w:cs="Open Sans"/>
          <w:color w:val="000000"/>
        </w:rPr>
        <w:t>Which is why</w:t>
      </w:r>
      <w:r w:rsidRPr="00F92FBB">
        <w:rPr>
          <w:rFonts w:ascii="Open Sans" w:eastAsia="Times New Roman" w:hAnsi="Open Sans" w:cs="Open Sans"/>
          <w:color w:val="000000"/>
        </w:rPr>
        <w:t xml:space="preserve"> we sing, “Open the eyes of my heart, Lord…I want to see Yo</w:t>
      </w:r>
      <w:r w:rsidR="009941F1" w:rsidRPr="00F92FBB">
        <w:rPr>
          <w:rFonts w:ascii="Open Sans" w:eastAsia="Times New Roman" w:hAnsi="Open Sans" w:cs="Open Sans"/>
          <w:color w:val="000000"/>
        </w:rPr>
        <w:t>u!</w:t>
      </w:r>
      <w:r w:rsidRPr="00F92FBB">
        <w:rPr>
          <w:rFonts w:ascii="Open Sans" w:eastAsia="Times New Roman" w:hAnsi="Open Sans" w:cs="Open Sans"/>
          <w:color w:val="000000"/>
        </w:rPr>
        <w:t>”</w:t>
      </w:r>
    </w:p>
    <w:p w14:paraId="2E210FC0" w14:textId="4A061280" w:rsidR="00CD0F10" w:rsidRPr="00F92FBB" w:rsidRDefault="00CD0F10" w:rsidP="00F92FBB">
      <w:pPr>
        <w:shd w:val="clear" w:color="auto" w:fill="FFFFFF"/>
        <w:jc w:val="both"/>
        <w:rPr>
          <w:rFonts w:ascii="Open Sans" w:eastAsia="Times New Roman" w:hAnsi="Open Sans" w:cs="Open Sans"/>
          <w:color w:val="000000"/>
        </w:rPr>
      </w:pPr>
    </w:p>
    <w:p w14:paraId="376F46D3" w14:textId="7C46C053" w:rsidR="00CD0F10" w:rsidRPr="00F92FBB" w:rsidRDefault="00CD0F10"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b/>
          <w:bCs/>
          <w:color w:val="000000"/>
        </w:rPr>
        <w:t>Jesus invites us</w:t>
      </w:r>
      <w:r w:rsidR="00E645C2" w:rsidRPr="00F92FBB">
        <w:rPr>
          <w:rFonts w:ascii="Open Sans" w:eastAsia="Times New Roman" w:hAnsi="Open Sans" w:cs="Open Sans"/>
          <w:b/>
          <w:bCs/>
          <w:color w:val="000000"/>
        </w:rPr>
        <w:t xml:space="preserve">. </w:t>
      </w:r>
      <w:r w:rsidRPr="00F92FBB">
        <w:rPr>
          <w:rFonts w:ascii="Open Sans" w:eastAsia="Times New Roman" w:hAnsi="Open Sans" w:cs="Open Sans"/>
          <w:color w:val="000000"/>
        </w:rPr>
        <w:t xml:space="preserve">Jesus not only says “try and buy” (“come and see”) in this reading, but he says to Philip: “Follow me.” In John’s gospel, Philip is the first one to be invited and the first one to </w:t>
      </w:r>
      <w:r w:rsidR="00F03028" w:rsidRPr="00F92FBB">
        <w:rPr>
          <w:rFonts w:ascii="Open Sans" w:eastAsia="Times New Roman" w:hAnsi="Open Sans" w:cs="Open Sans"/>
          <w:color w:val="000000"/>
        </w:rPr>
        <w:t xml:space="preserve">respond to Jesus’ invitation to follow. </w:t>
      </w:r>
      <w:r w:rsidRPr="00F92FBB">
        <w:rPr>
          <w:rFonts w:ascii="Open Sans" w:eastAsia="Times New Roman" w:hAnsi="Open Sans" w:cs="Open Sans"/>
          <w:color w:val="000000"/>
        </w:rPr>
        <w:t xml:space="preserve">At the end of John’s gospel, Jesus invites the </w:t>
      </w:r>
      <w:r w:rsidR="00461C81" w:rsidRPr="00F92FBB">
        <w:rPr>
          <w:rFonts w:ascii="Open Sans" w:eastAsia="Times New Roman" w:hAnsi="Open Sans" w:cs="Open Sans"/>
          <w:color w:val="000000"/>
        </w:rPr>
        <w:t>disciples</w:t>
      </w:r>
      <w:r w:rsidRPr="00F92FBB">
        <w:rPr>
          <w:rFonts w:ascii="Open Sans" w:eastAsia="Times New Roman" w:hAnsi="Open Sans" w:cs="Open Sans"/>
          <w:color w:val="000000"/>
        </w:rPr>
        <w:t xml:space="preserve"> to have breakfast. “Come and dine,” he says (21:12, KJV). </w:t>
      </w:r>
      <w:r w:rsidR="009D0ECD" w:rsidRPr="00F92FBB">
        <w:rPr>
          <w:rFonts w:ascii="Open Sans" w:eastAsia="Times New Roman" w:hAnsi="Open Sans" w:cs="Open Sans"/>
          <w:color w:val="000000"/>
        </w:rPr>
        <w:t>T</w:t>
      </w:r>
      <w:r w:rsidR="00461C81" w:rsidRPr="00F92FBB">
        <w:rPr>
          <w:rFonts w:ascii="Open Sans" w:eastAsia="Times New Roman" w:hAnsi="Open Sans" w:cs="Open Sans"/>
          <w:color w:val="000000"/>
        </w:rPr>
        <w:t>his</w:t>
      </w:r>
      <w:r w:rsidR="00EE05A1" w:rsidRPr="00F92FBB">
        <w:rPr>
          <w:rFonts w:ascii="Open Sans" w:eastAsia="Times New Roman" w:hAnsi="Open Sans" w:cs="Open Sans"/>
          <w:color w:val="000000"/>
        </w:rPr>
        <w:t xml:space="preserve"> is</w:t>
      </w:r>
      <w:r w:rsidRPr="00F92FBB">
        <w:rPr>
          <w:rFonts w:ascii="Open Sans" w:eastAsia="Times New Roman" w:hAnsi="Open Sans" w:cs="Open Sans"/>
          <w:color w:val="000000"/>
        </w:rPr>
        <w:t xml:space="preserve"> not a typical breakfast; </w:t>
      </w:r>
      <w:r w:rsidR="00EE05A1" w:rsidRPr="00F92FBB">
        <w:rPr>
          <w:rFonts w:ascii="Open Sans" w:eastAsia="Times New Roman" w:hAnsi="Open Sans" w:cs="Open Sans"/>
          <w:color w:val="000000"/>
        </w:rPr>
        <w:t>it is</w:t>
      </w:r>
      <w:r w:rsidRPr="00F92FBB">
        <w:rPr>
          <w:rFonts w:ascii="Open Sans" w:eastAsia="Times New Roman" w:hAnsi="Open Sans" w:cs="Open Sans"/>
          <w:color w:val="000000"/>
        </w:rPr>
        <w:t xml:space="preserve"> a working breakfast. There</w:t>
      </w:r>
      <w:r w:rsidR="00461C81" w:rsidRPr="00F92FBB">
        <w:rPr>
          <w:rFonts w:ascii="Open Sans" w:eastAsia="Times New Roman" w:hAnsi="Open Sans" w:cs="Open Sans"/>
          <w:color w:val="000000"/>
        </w:rPr>
        <w:t xml:space="preserve"> i</w:t>
      </w:r>
      <w:r w:rsidRPr="00F92FBB">
        <w:rPr>
          <w:rFonts w:ascii="Open Sans" w:eastAsia="Times New Roman" w:hAnsi="Open Sans" w:cs="Open Sans"/>
          <w:color w:val="000000"/>
        </w:rPr>
        <w:t>s business to discuss. Jesus gets to work and starts passing out assignments. And you know the rest.</w:t>
      </w:r>
    </w:p>
    <w:p w14:paraId="04A82145" w14:textId="77777777" w:rsidR="00E645C2" w:rsidRPr="00F92FBB" w:rsidRDefault="00E645C2" w:rsidP="00F92FBB">
      <w:pPr>
        <w:shd w:val="clear" w:color="auto" w:fill="FFFFFF"/>
        <w:jc w:val="both"/>
        <w:rPr>
          <w:rFonts w:ascii="Open Sans" w:eastAsia="Times New Roman" w:hAnsi="Open Sans" w:cs="Open Sans"/>
          <w:color w:val="000000"/>
        </w:rPr>
      </w:pPr>
    </w:p>
    <w:p w14:paraId="21873C9C" w14:textId="11678CF8" w:rsidR="00CD0F10" w:rsidRDefault="00DD4AC4"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So,</w:t>
      </w:r>
      <w:r w:rsidR="00CD0F10" w:rsidRPr="00F92FBB">
        <w:rPr>
          <w:rFonts w:ascii="Open Sans" w:eastAsia="Times New Roman" w:hAnsi="Open Sans" w:cs="Open Sans"/>
          <w:color w:val="000000"/>
        </w:rPr>
        <w:t xml:space="preserve"> to what does Jesus invite us?</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If we use John’s gospel as a source, Jesus invites us:</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to see where he lives</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to observe the signs and wonders he performs</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 xml:space="preserve">to stay and </w:t>
      </w:r>
      <w:r w:rsidR="005137F3" w:rsidRPr="00F92FBB">
        <w:rPr>
          <w:rFonts w:ascii="Open Sans" w:eastAsia="Times New Roman" w:hAnsi="Open Sans" w:cs="Open Sans"/>
          <w:color w:val="000000"/>
        </w:rPr>
        <w:t xml:space="preserve">to </w:t>
      </w:r>
      <w:r w:rsidR="00CD0F10" w:rsidRPr="00F92FBB">
        <w:rPr>
          <w:rFonts w:ascii="Open Sans" w:eastAsia="Times New Roman" w:hAnsi="Open Sans" w:cs="Open Sans"/>
          <w:color w:val="000000"/>
        </w:rPr>
        <w:t>pray</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to be filled with the Holy Spirit</w:t>
      </w:r>
      <w:r w:rsidR="00E645C2" w:rsidRPr="00F92FBB">
        <w:rPr>
          <w:rFonts w:ascii="Open Sans" w:eastAsia="Times New Roman" w:hAnsi="Open Sans" w:cs="Open Sans"/>
          <w:color w:val="000000"/>
        </w:rPr>
        <w:t xml:space="preserve">; and </w:t>
      </w:r>
      <w:r w:rsidR="00CD0F10" w:rsidRPr="00F92FBB">
        <w:rPr>
          <w:rFonts w:ascii="Open Sans" w:eastAsia="Times New Roman" w:hAnsi="Open Sans" w:cs="Open Sans"/>
          <w:color w:val="000000"/>
        </w:rPr>
        <w:t xml:space="preserve">to feed the flock </w:t>
      </w:r>
      <w:r w:rsidR="005137F3" w:rsidRPr="00F92FBB">
        <w:rPr>
          <w:rFonts w:ascii="Open Sans" w:eastAsia="Times New Roman" w:hAnsi="Open Sans" w:cs="Open Sans"/>
          <w:color w:val="000000"/>
        </w:rPr>
        <w:t xml:space="preserve">through </w:t>
      </w:r>
      <w:r w:rsidR="00CD0F10" w:rsidRPr="00F92FBB">
        <w:rPr>
          <w:rFonts w:ascii="Open Sans" w:eastAsia="Times New Roman" w:hAnsi="Open Sans" w:cs="Open Sans"/>
          <w:color w:val="000000"/>
        </w:rPr>
        <w:t>a life</w:t>
      </w:r>
      <w:r w:rsidR="005137F3" w:rsidRPr="00F92FBB">
        <w:rPr>
          <w:rFonts w:ascii="Open Sans" w:eastAsia="Times New Roman" w:hAnsi="Open Sans" w:cs="Open Sans"/>
          <w:color w:val="000000"/>
        </w:rPr>
        <w:t>time</w:t>
      </w:r>
      <w:r w:rsidR="00CD0F10" w:rsidRPr="00F92FBB">
        <w:rPr>
          <w:rFonts w:ascii="Open Sans" w:eastAsia="Times New Roman" w:hAnsi="Open Sans" w:cs="Open Sans"/>
          <w:color w:val="000000"/>
        </w:rPr>
        <w:t xml:space="preserve"> of service.</w:t>
      </w:r>
    </w:p>
    <w:p w14:paraId="4C97CEC6" w14:textId="77777777" w:rsidR="007101F3" w:rsidRPr="00F92FBB" w:rsidRDefault="007101F3" w:rsidP="00F92FBB">
      <w:pPr>
        <w:shd w:val="clear" w:color="auto" w:fill="FFFFFF"/>
        <w:jc w:val="both"/>
        <w:rPr>
          <w:rFonts w:ascii="Open Sans" w:eastAsia="Times New Roman" w:hAnsi="Open Sans" w:cs="Open Sans"/>
          <w:color w:val="000000"/>
        </w:rPr>
      </w:pPr>
    </w:p>
    <w:p w14:paraId="09C20610" w14:textId="7DF65761" w:rsidR="00CD0F10" w:rsidRPr="00F92FBB" w:rsidRDefault="00461C81"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lastRenderedPageBreak/>
        <w:t xml:space="preserve">Each of us must </w:t>
      </w:r>
      <w:r w:rsidR="00CD0F10" w:rsidRPr="00F92FBB">
        <w:rPr>
          <w:rFonts w:ascii="Open Sans" w:eastAsia="Times New Roman" w:hAnsi="Open Sans" w:cs="Open Sans"/>
          <w:color w:val="000000"/>
        </w:rPr>
        <w:t xml:space="preserve">accept </w:t>
      </w:r>
      <w:r w:rsidRPr="00F92FBB">
        <w:rPr>
          <w:rFonts w:ascii="Open Sans" w:eastAsia="Times New Roman" w:hAnsi="Open Sans" w:cs="Open Sans"/>
          <w:color w:val="000000"/>
        </w:rPr>
        <w:t xml:space="preserve">Jesus’ </w:t>
      </w:r>
      <w:r w:rsidR="00CD0F10" w:rsidRPr="00F92FBB">
        <w:rPr>
          <w:rFonts w:ascii="Open Sans" w:eastAsia="Times New Roman" w:hAnsi="Open Sans" w:cs="Open Sans"/>
          <w:color w:val="000000"/>
        </w:rPr>
        <w:t xml:space="preserve">invitation to </w:t>
      </w:r>
      <w:r w:rsidR="0005051E" w:rsidRPr="00F92FBB">
        <w:rPr>
          <w:rFonts w:ascii="Open Sans" w:eastAsia="Times New Roman" w:hAnsi="Open Sans" w:cs="Open Sans"/>
          <w:color w:val="000000"/>
        </w:rPr>
        <w:t>“</w:t>
      </w:r>
      <w:r w:rsidR="00CD0F10" w:rsidRPr="00F92FBB">
        <w:rPr>
          <w:rFonts w:ascii="Open Sans" w:eastAsia="Times New Roman" w:hAnsi="Open Sans" w:cs="Open Sans"/>
          <w:color w:val="000000"/>
        </w:rPr>
        <w:t>take a look.</w:t>
      </w:r>
      <w:r w:rsidR="0005051E" w:rsidRPr="00F92FBB">
        <w:rPr>
          <w:rFonts w:ascii="Open Sans" w:eastAsia="Times New Roman" w:hAnsi="Open Sans" w:cs="Open Sans"/>
          <w:color w:val="000000"/>
        </w:rPr>
        <w:t>”</w:t>
      </w:r>
      <w:r w:rsidR="00CD0F10" w:rsidRPr="00F92FBB">
        <w:rPr>
          <w:rFonts w:ascii="Open Sans" w:eastAsia="Times New Roman" w:hAnsi="Open Sans" w:cs="Open Sans"/>
          <w:color w:val="000000"/>
        </w:rPr>
        <w:t xml:space="preserve"> It </w:t>
      </w:r>
      <w:r w:rsidR="00EE05A1" w:rsidRPr="00F92FBB">
        <w:rPr>
          <w:rFonts w:ascii="Open Sans" w:eastAsia="Times New Roman" w:hAnsi="Open Sans" w:cs="Open Sans"/>
          <w:color w:val="000000"/>
        </w:rPr>
        <w:t>cannot</w:t>
      </w:r>
      <w:r w:rsidR="00CD0F10" w:rsidRPr="00F92FBB">
        <w:rPr>
          <w:rFonts w:ascii="Open Sans" w:eastAsia="Times New Roman" w:hAnsi="Open Sans" w:cs="Open Sans"/>
          <w:color w:val="000000"/>
        </w:rPr>
        <w:t xml:space="preserve"> hurt. </w:t>
      </w:r>
      <w:r w:rsidR="0005051E" w:rsidRPr="00F92FBB">
        <w:rPr>
          <w:rFonts w:ascii="Open Sans" w:eastAsia="Times New Roman" w:hAnsi="Open Sans" w:cs="Open Sans"/>
          <w:color w:val="000000"/>
        </w:rPr>
        <w:t xml:space="preserve">Take some time to </w:t>
      </w:r>
      <w:r w:rsidR="00CD0F10" w:rsidRPr="00F92FBB">
        <w:rPr>
          <w:rFonts w:ascii="Open Sans" w:eastAsia="Times New Roman" w:hAnsi="Open Sans" w:cs="Open Sans"/>
          <w:color w:val="000000"/>
        </w:rPr>
        <w:t xml:space="preserve">think about what Jesus is inviting us to do or to be. Perhaps </w:t>
      </w:r>
      <w:r w:rsidR="00EE05A1" w:rsidRPr="00F92FBB">
        <w:rPr>
          <w:rFonts w:ascii="Open Sans" w:eastAsia="Times New Roman" w:hAnsi="Open Sans" w:cs="Open Sans"/>
          <w:color w:val="000000"/>
        </w:rPr>
        <w:t xml:space="preserve">we </w:t>
      </w:r>
      <w:r w:rsidR="0005051E" w:rsidRPr="00F92FBB">
        <w:rPr>
          <w:rFonts w:ascii="Open Sans" w:eastAsia="Times New Roman" w:hAnsi="Open Sans" w:cs="Open Sans"/>
          <w:color w:val="000000"/>
        </w:rPr>
        <w:t xml:space="preserve">are long-time </w:t>
      </w:r>
      <w:r w:rsidR="00CD0F10" w:rsidRPr="00F92FBB">
        <w:rPr>
          <w:rFonts w:ascii="Open Sans" w:eastAsia="Times New Roman" w:hAnsi="Open Sans" w:cs="Open Sans"/>
          <w:color w:val="000000"/>
        </w:rPr>
        <w:t xml:space="preserve">followers of Jesus, but </w:t>
      </w:r>
      <w:r w:rsidR="00EE05A1" w:rsidRPr="00F92FBB">
        <w:rPr>
          <w:rFonts w:ascii="Open Sans" w:eastAsia="Times New Roman" w:hAnsi="Open Sans" w:cs="Open Sans"/>
          <w:color w:val="000000"/>
        </w:rPr>
        <w:t>we have</w:t>
      </w:r>
      <w:r w:rsidR="00CD0F10" w:rsidRPr="00F92FBB">
        <w:rPr>
          <w:rFonts w:ascii="Open Sans" w:eastAsia="Times New Roman" w:hAnsi="Open Sans" w:cs="Open Sans"/>
          <w:color w:val="000000"/>
        </w:rPr>
        <w:t xml:space="preserve"> never really considered what</w:t>
      </w:r>
      <w:r w:rsidR="0005051E"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specifically</w:t>
      </w:r>
      <w:r w:rsidR="0005051E" w:rsidRPr="00F92FBB">
        <w:rPr>
          <w:rFonts w:ascii="Open Sans" w:eastAsia="Times New Roman" w:hAnsi="Open Sans" w:cs="Open Sans"/>
          <w:color w:val="000000"/>
        </w:rPr>
        <w:t>,</w:t>
      </w:r>
      <w:r w:rsidR="00CD0F10" w:rsidRPr="00F92FBB">
        <w:rPr>
          <w:rFonts w:ascii="Open Sans" w:eastAsia="Times New Roman" w:hAnsi="Open Sans" w:cs="Open Sans"/>
          <w:color w:val="000000"/>
        </w:rPr>
        <w:t xml:space="preserve"> Jesus invite</w:t>
      </w:r>
      <w:r w:rsidR="00F4494A" w:rsidRPr="00F92FBB">
        <w:rPr>
          <w:rFonts w:ascii="Open Sans" w:eastAsia="Times New Roman" w:hAnsi="Open Sans" w:cs="Open Sans"/>
          <w:color w:val="000000"/>
        </w:rPr>
        <w:t>s</w:t>
      </w:r>
      <w:r w:rsidR="00CD0F10" w:rsidRPr="00F92FBB">
        <w:rPr>
          <w:rFonts w:ascii="Open Sans" w:eastAsia="Times New Roman" w:hAnsi="Open Sans" w:cs="Open Sans"/>
          <w:color w:val="000000"/>
        </w:rPr>
        <w:t xml:space="preserve"> us to do. </w:t>
      </w:r>
      <w:r w:rsidR="00E1044C" w:rsidRPr="00F92FBB">
        <w:rPr>
          <w:rFonts w:ascii="Open Sans" w:eastAsia="Times New Roman" w:hAnsi="Open Sans" w:cs="Open Sans"/>
          <w:color w:val="000000"/>
        </w:rPr>
        <w:t>Perha</w:t>
      </w:r>
      <w:r w:rsidR="00F84E92" w:rsidRPr="00F92FBB">
        <w:rPr>
          <w:rFonts w:ascii="Open Sans" w:eastAsia="Times New Roman" w:hAnsi="Open Sans" w:cs="Open Sans"/>
          <w:color w:val="000000"/>
        </w:rPr>
        <w:t>p</w:t>
      </w:r>
      <w:r w:rsidR="00E1044C" w:rsidRPr="00F92FBB">
        <w:rPr>
          <w:rFonts w:ascii="Open Sans" w:eastAsia="Times New Roman" w:hAnsi="Open Sans" w:cs="Open Sans"/>
          <w:color w:val="000000"/>
        </w:rPr>
        <w:t>s we are newer to faith and still finding our way and our purpose. I</w:t>
      </w:r>
      <w:r w:rsidR="00EE05A1" w:rsidRPr="00F92FBB">
        <w:rPr>
          <w:rFonts w:ascii="Open Sans" w:eastAsia="Times New Roman" w:hAnsi="Open Sans" w:cs="Open Sans"/>
          <w:color w:val="000000"/>
        </w:rPr>
        <w:t>t is</w:t>
      </w:r>
      <w:r w:rsidR="00CD0F10" w:rsidRPr="00F92FBB">
        <w:rPr>
          <w:rFonts w:ascii="Open Sans" w:eastAsia="Times New Roman" w:hAnsi="Open Sans" w:cs="Open Sans"/>
          <w:color w:val="000000"/>
        </w:rPr>
        <w:t xml:space="preserve"> possible we </w:t>
      </w:r>
      <w:r w:rsidR="00EE05A1" w:rsidRPr="00F92FBB">
        <w:rPr>
          <w:rFonts w:ascii="Open Sans" w:eastAsia="Times New Roman" w:hAnsi="Open Sans" w:cs="Open Sans"/>
          <w:color w:val="000000"/>
        </w:rPr>
        <w:t>do not</w:t>
      </w:r>
      <w:r w:rsidR="00CD0F10" w:rsidRPr="00F92FBB">
        <w:rPr>
          <w:rFonts w:ascii="Open Sans" w:eastAsia="Times New Roman" w:hAnsi="Open Sans" w:cs="Open Sans"/>
          <w:color w:val="000000"/>
        </w:rPr>
        <w:t xml:space="preserve"> have a clue as to our role, our mission, our ministry.</w:t>
      </w:r>
      <w:r w:rsidR="00E645C2" w:rsidRPr="00F92FBB">
        <w:rPr>
          <w:rFonts w:ascii="Open Sans" w:eastAsia="Times New Roman" w:hAnsi="Open Sans" w:cs="Open Sans"/>
          <w:color w:val="000000"/>
        </w:rPr>
        <w:t xml:space="preserve"> </w:t>
      </w:r>
      <w:r w:rsidR="00CD0F10" w:rsidRPr="00F92FBB">
        <w:rPr>
          <w:rFonts w:ascii="Open Sans" w:eastAsia="Times New Roman" w:hAnsi="Open Sans" w:cs="Open Sans"/>
          <w:color w:val="000000"/>
        </w:rPr>
        <w:t xml:space="preserve">Jesus says, “Come and see” — try and buy — and </w:t>
      </w:r>
      <w:r w:rsidR="00EE05A1" w:rsidRPr="00F92FBB">
        <w:rPr>
          <w:rFonts w:ascii="Open Sans" w:eastAsia="Times New Roman" w:hAnsi="Open Sans" w:cs="Open Sans"/>
          <w:color w:val="000000"/>
        </w:rPr>
        <w:t>it is</w:t>
      </w:r>
      <w:r w:rsidR="00CD0F10" w:rsidRPr="00F92FBB">
        <w:rPr>
          <w:rFonts w:ascii="Open Sans" w:eastAsia="Times New Roman" w:hAnsi="Open Sans" w:cs="Open Sans"/>
          <w:color w:val="000000"/>
        </w:rPr>
        <w:t xml:space="preserve"> an invitation that could change our lives.</w:t>
      </w:r>
    </w:p>
    <w:p w14:paraId="7454367B" w14:textId="5DBAFD60" w:rsidR="00E1044C" w:rsidRPr="00F92FBB" w:rsidRDefault="00E1044C" w:rsidP="00F92FBB">
      <w:pPr>
        <w:shd w:val="clear" w:color="auto" w:fill="FFFFFF"/>
        <w:jc w:val="both"/>
        <w:rPr>
          <w:rFonts w:ascii="Open Sans" w:eastAsia="Times New Roman" w:hAnsi="Open Sans" w:cs="Open Sans"/>
          <w:color w:val="000000"/>
        </w:rPr>
      </w:pPr>
    </w:p>
    <w:p w14:paraId="16F32095" w14:textId="7BEE27FB" w:rsidR="00F84E92" w:rsidRPr="00F92FBB" w:rsidRDefault="00E1044C" w:rsidP="00F92FBB">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Prayer: </w:t>
      </w:r>
      <w:r w:rsidR="00F84E92" w:rsidRPr="00F92FBB">
        <w:rPr>
          <w:rFonts w:ascii="Open Sans" w:eastAsia="Times New Roman" w:hAnsi="Open Sans" w:cs="Open Sans"/>
          <w:color w:val="000000"/>
        </w:rPr>
        <w:t xml:space="preserve">Merciful God, </w:t>
      </w:r>
      <w:proofErr w:type="gramStart"/>
      <w:r w:rsidR="00F84E92" w:rsidRPr="00F92FBB">
        <w:rPr>
          <w:rFonts w:ascii="Open Sans" w:eastAsia="Times New Roman" w:hAnsi="Open Sans" w:cs="Open Sans"/>
          <w:color w:val="000000"/>
        </w:rPr>
        <w:t>You</w:t>
      </w:r>
      <w:proofErr w:type="gramEnd"/>
      <w:r w:rsidR="00F84E92" w:rsidRPr="00F92FBB">
        <w:rPr>
          <w:rFonts w:ascii="Open Sans" w:eastAsia="Times New Roman" w:hAnsi="Open Sans" w:cs="Open Sans"/>
          <w:color w:val="000000"/>
        </w:rPr>
        <w:t xml:space="preserve"> call us to follow; to turn away from our own selfish interests, and to take up our cross and follow after You, even if the path is difficult to see, or is heading in a direction we would never have chosen for ourselves. Forgive us for being so quick to question and so hesitant to follow. Help us to see with the eyes of faith, rather than from our own human point of view. Teach us to follow without fear, knowing that You are always with us, leading the way. Amen.</w:t>
      </w:r>
    </w:p>
    <w:p w14:paraId="699743FC" w14:textId="0835A510" w:rsidR="00E1044C" w:rsidRPr="00F92FBB" w:rsidRDefault="00E1044C" w:rsidP="00F92FBB">
      <w:pPr>
        <w:shd w:val="clear" w:color="auto" w:fill="FFFFFF"/>
        <w:jc w:val="both"/>
        <w:rPr>
          <w:rFonts w:ascii="Open Sans" w:eastAsia="Times New Roman" w:hAnsi="Open Sans" w:cs="Open Sans"/>
          <w:color w:val="000000"/>
        </w:rPr>
      </w:pPr>
    </w:p>
    <w:p w14:paraId="4AF14086" w14:textId="77F09A54" w:rsidR="00CD0F10" w:rsidRPr="00CD0F10" w:rsidRDefault="00CD0F10" w:rsidP="004E4FFD">
      <w:pPr>
        <w:shd w:val="clear" w:color="auto" w:fill="FFFFFF"/>
        <w:jc w:val="both"/>
        <w:rPr>
          <w:rFonts w:ascii="Open Sans" w:eastAsia="Times New Roman" w:hAnsi="Open Sans" w:cs="Open Sans"/>
          <w:color w:val="000000"/>
          <w:sz w:val="16"/>
          <w:szCs w:val="16"/>
        </w:rPr>
      </w:pPr>
      <w:r w:rsidRPr="00CD0F10">
        <w:rPr>
          <w:rFonts w:ascii="Open Sans" w:eastAsia="Times New Roman" w:hAnsi="Open Sans" w:cs="Open Sans"/>
          <w:b/>
          <w:bCs/>
          <w:color w:val="000000"/>
          <w:sz w:val="16"/>
          <w:szCs w:val="16"/>
        </w:rPr>
        <w:t>Source:</w:t>
      </w:r>
      <w:r w:rsidR="00CC13A1">
        <w:rPr>
          <w:rFonts w:ascii="Open Sans" w:eastAsia="Times New Roman" w:hAnsi="Open Sans" w:cs="Open Sans"/>
          <w:b/>
          <w:bCs/>
          <w:color w:val="000000"/>
          <w:sz w:val="16"/>
          <w:szCs w:val="16"/>
        </w:rPr>
        <w:t xml:space="preserve"> </w:t>
      </w:r>
      <w:r w:rsidRPr="00CD0F10">
        <w:rPr>
          <w:rFonts w:ascii="Open Sans" w:eastAsia="Times New Roman" w:hAnsi="Open Sans" w:cs="Open Sans"/>
          <w:color w:val="000000"/>
          <w:sz w:val="16"/>
          <w:szCs w:val="16"/>
        </w:rPr>
        <w:t>Messer, James. “Try before you buy: The next big thing in ecommerce?” shipstation.com, January 10, 2019. Retrieved July 23, 2020.</w:t>
      </w:r>
    </w:p>
    <w:p w14:paraId="5C522A6E" w14:textId="767DF638" w:rsidR="00DE59D3" w:rsidRDefault="00DE59D3" w:rsidP="00CD0F10">
      <w:pPr>
        <w:spacing w:line="360" w:lineRule="auto"/>
        <w:jc w:val="both"/>
        <w:rPr>
          <w:rFonts w:ascii="Open Sans" w:hAnsi="Open Sans" w:cs="Open Sans"/>
          <w:sz w:val="24"/>
          <w:szCs w:val="24"/>
        </w:rPr>
      </w:pPr>
    </w:p>
    <w:p w14:paraId="595BC757" w14:textId="30FB3E55" w:rsidR="00FA3E7D" w:rsidRDefault="00FA3E7D" w:rsidP="00CD0F10">
      <w:pPr>
        <w:spacing w:line="360" w:lineRule="auto"/>
        <w:jc w:val="both"/>
        <w:rPr>
          <w:rFonts w:ascii="Open Sans" w:hAnsi="Open Sans" w:cs="Open Sans"/>
          <w:sz w:val="24"/>
          <w:szCs w:val="24"/>
        </w:rPr>
      </w:pPr>
    </w:p>
    <w:p w14:paraId="6FB3DF33" w14:textId="77777777" w:rsidR="00FA3E7D" w:rsidRPr="00CD0F10" w:rsidRDefault="00FA3E7D" w:rsidP="00FA3E7D">
      <w:pPr>
        <w:shd w:val="clear" w:color="auto" w:fill="FFFFFF"/>
        <w:spacing w:line="360" w:lineRule="auto"/>
        <w:jc w:val="center"/>
        <w:rPr>
          <w:rFonts w:ascii="Open Sans" w:eastAsia="Times New Roman" w:hAnsi="Open Sans" w:cs="Open Sans"/>
          <w:b/>
          <w:bCs/>
          <w:color w:val="000000"/>
          <w:sz w:val="30"/>
          <w:szCs w:val="30"/>
        </w:rPr>
      </w:pPr>
      <w:r w:rsidRPr="00CD0F10">
        <w:rPr>
          <w:rFonts w:ascii="Open Sans" w:eastAsia="Times New Roman" w:hAnsi="Open Sans" w:cs="Open Sans"/>
          <w:b/>
          <w:bCs/>
          <w:color w:val="000000"/>
          <w:sz w:val="30"/>
          <w:szCs w:val="30"/>
        </w:rPr>
        <w:t xml:space="preserve">Try </w:t>
      </w:r>
      <w:r>
        <w:rPr>
          <w:rFonts w:ascii="Open Sans" w:eastAsia="Times New Roman" w:hAnsi="Open Sans" w:cs="Open Sans"/>
          <w:b/>
          <w:bCs/>
          <w:color w:val="000000"/>
          <w:sz w:val="30"/>
          <w:szCs w:val="30"/>
        </w:rPr>
        <w:t xml:space="preserve">and </w:t>
      </w:r>
      <w:proofErr w:type="gramStart"/>
      <w:r w:rsidRPr="00CD0F10">
        <w:rPr>
          <w:rFonts w:ascii="Open Sans" w:eastAsia="Times New Roman" w:hAnsi="Open Sans" w:cs="Open Sans"/>
          <w:b/>
          <w:bCs/>
          <w:color w:val="000000"/>
          <w:sz w:val="30"/>
          <w:szCs w:val="30"/>
        </w:rPr>
        <w:t>Buy</w:t>
      </w:r>
      <w:proofErr w:type="gramEnd"/>
    </w:p>
    <w:p w14:paraId="62869ED0" w14:textId="77777777" w:rsidR="00FA3E7D" w:rsidRPr="00F92FBB" w:rsidRDefault="00FA3E7D" w:rsidP="00917CC5">
      <w:pPr>
        <w:shd w:val="clear" w:color="auto" w:fill="FFFFFF"/>
        <w:tabs>
          <w:tab w:val="right" w:pos="10080"/>
        </w:tabs>
        <w:spacing w:line="276" w:lineRule="auto"/>
        <w:jc w:val="both"/>
        <w:rPr>
          <w:rFonts w:ascii="Open Sans" w:eastAsia="Times New Roman" w:hAnsi="Open Sans" w:cs="Open Sans"/>
          <w:color w:val="000000"/>
        </w:rPr>
      </w:pPr>
      <w:r w:rsidRPr="00F92FBB">
        <w:rPr>
          <w:rFonts w:ascii="Open Sans" w:eastAsia="Times New Roman" w:hAnsi="Open Sans" w:cs="Open Sans"/>
          <w:color w:val="000000"/>
        </w:rPr>
        <w:t xml:space="preserve">Sunday, January 17, 2021 </w:t>
      </w:r>
      <w:r w:rsidRPr="00F92FBB">
        <w:rPr>
          <w:rFonts w:ascii="Open Sans" w:eastAsia="Times New Roman" w:hAnsi="Open Sans" w:cs="Open Sans"/>
          <w:color w:val="000000"/>
        </w:rPr>
        <w:tab/>
        <w:t>John 1:43-51</w:t>
      </w:r>
    </w:p>
    <w:p w14:paraId="618771FE" w14:textId="77777777" w:rsidR="00FA3E7D" w:rsidRPr="00F92FBB" w:rsidRDefault="00FA3E7D" w:rsidP="00FA3E7D">
      <w:pPr>
        <w:shd w:val="clear" w:color="auto" w:fill="FFFFFF"/>
        <w:tabs>
          <w:tab w:val="right" w:pos="10080"/>
        </w:tabs>
        <w:jc w:val="both"/>
        <w:rPr>
          <w:rFonts w:ascii="Open Sans" w:eastAsia="Times New Roman" w:hAnsi="Open Sans" w:cs="Open Sans"/>
          <w:color w:val="000000"/>
        </w:rPr>
      </w:pPr>
      <w:r w:rsidRPr="00F92FBB">
        <w:rPr>
          <w:rFonts w:ascii="Open Sans" w:eastAsia="Times New Roman" w:hAnsi="Open Sans" w:cs="Open Sans"/>
          <w:color w:val="000000"/>
        </w:rPr>
        <w:t xml:space="preserve">Federated Church, Fergus Falls, MN </w:t>
      </w:r>
    </w:p>
    <w:p w14:paraId="242D14B6" w14:textId="223E37CF" w:rsidR="00FA3E7D" w:rsidRDefault="00FA3E7D" w:rsidP="00FA3E7D">
      <w:pPr>
        <w:shd w:val="clear" w:color="auto" w:fill="FFFFFF"/>
        <w:tabs>
          <w:tab w:val="right" w:pos="10080"/>
        </w:tabs>
        <w:jc w:val="both"/>
        <w:rPr>
          <w:rFonts w:ascii="Open Sans" w:eastAsia="Times New Roman" w:hAnsi="Open Sans" w:cs="Open Sans"/>
          <w:color w:val="000000"/>
        </w:rPr>
      </w:pPr>
    </w:p>
    <w:p w14:paraId="47EFB59F" w14:textId="77777777" w:rsidR="00FA3E7D" w:rsidRPr="00F92FBB" w:rsidRDefault="00FA3E7D" w:rsidP="00FA3E7D">
      <w:pPr>
        <w:shd w:val="clear" w:color="auto" w:fill="FFFFFF"/>
        <w:tabs>
          <w:tab w:val="right" w:pos="10080"/>
        </w:tabs>
        <w:jc w:val="both"/>
        <w:rPr>
          <w:rFonts w:ascii="Open Sans" w:eastAsia="Times New Roman" w:hAnsi="Open Sans" w:cs="Open Sans"/>
          <w:color w:val="000000"/>
        </w:rPr>
      </w:pPr>
    </w:p>
    <w:p w14:paraId="7080521F" w14:textId="77777777" w:rsidR="00FA3E7D" w:rsidRPr="00F92FBB" w:rsidRDefault="00FA3E7D" w:rsidP="00FA3E7D">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Seeing is believing. This is a bedrock principle of the advertising world. Few people buy a car without taking a test drive. When house-hunting, we may tour several homes before signing the papers. It never hurts to look. But in our current COVID culture, we can order a lot of stuff online. But what if we want to look at the product before buying it? If we go to a brick-and-mortar store, we can touch things, feel them, look at them, test them. E-commerce is “iffy.” All we have is a hope and a prayer.</w:t>
      </w:r>
    </w:p>
    <w:p w14:paraId="05DB5E76" w14:textId="77777777" w:rsidR="00FA3E7D" w:rsidRPr="00F92FBB" w:rsidRDefault="00FA3E7D" w:rsidP="00FA3E7D">
      <w:pPr>
        <w:shd w:val="clear" w:color="auto" w:fill="FFFFFF"/>
        <w:jc w:val="both"/>
        <w:rPr>
          <w:rFonts w:ascii="Open Sans" w:eastAsia="Times New Roman" w:hAnsi="Open Sans" w:cs="Open Sans"/>
          <w:color w:val="000000"/>
        </w:rPr>
      </w:pPr>
    </w:p>
    <w:p w14:paraId="4BC37742" w14:textId="77777777" w:rsidR="00FA3E7D" w:rsidRPr="00F92FBB" w:rsidRDefault="00FA3E7D" w:rsidP="00FA3E7D">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Until recently, that is. Many e-tailers now allow us to “try and buy.” We select the items on the website and choose “pay later” at checkout. Once we receive our items, we log on and pay for the items we wish to keep. If an item does not fit or work out, it is returned. We try it before we buy it. Before committing to it, we need to experience it. We want to look, we want to touch, and we want to see. This is precisely what the apostle John says happened in the relationship the disciples had with Jesus. They looked, they touched, and they saw. </w:t>
      </w:r>
    </w:p>
    <w:p w14:paraId="24C30721" w14:textId="77777777" w:rsidR="00FA3E7D" w:rsidRPr="00F92FBB" w:rsidRDefault="00FA3E7D" w:rsidP="00FA3E7D">
      <w:pPr>
        <w:shd w:val="clear" w:color="auto" w:fill="FFFFFF"/>
        <w:jc w:val="both"/>
        <w:rPr>
          <w:rFonts w:ascii="Open Sans" w:eastAsia="Times New Roman" w:hAnsi="Open Sans" w:cs="Open Sans"/>
          <w:color w:val="000000"/>
        </w:rPr>
      </w:pPr>
    </w:p>
    <w:p w14:paraId="68F542E5" w14:textId="77777777" w:rsidR="00FA3E7D" w:rsidRPr="00F92FBB" w:rsidRDefault="00FA3E7D" w:rsidP="00FA3E7D">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“Taking a look” is at the heart of today’s gospel reading. The expression “Come and see” is mentioned twice, once by Jesus and once by Andrew. Later, Jesus will say simply, “Follow me,” and at the end of Matthew’s gospel, he simply says, “Go…” There is no “come.” There is no seeing involved. The seeing part is over. Now, it is time to “Go…into all the world.” We will return to this later. For now, we must remember that “try and buy” is at the heart of our faith.</w:t>
      </w:r>
    </w:p>
    <w:p w14:paraId="24143717" w14:textId="77777777" w:rsidR="00FA3E7D" w:rsidRPr="00F92FBB" w:rsidRDefault="00FA3E7D" w:rsidP="00FA3E7D">
      <w:pPr>
        <w:shd w:val="clear" w:color="auto" w:fill="FFFFFF"/>
        <w:jc w:val="both"/>
        <w:rPr>
          <w:rFonts w:ascii="Open Sans" w:eastAsia="Times New Roman" w:hAnsi="Open Sans" w:cs="Open Sans"/>
          <w:color w:val="000000"/>
        </w:rPr>
      </w:pPr>
    </w:p>
    <w:p w14:paraId="36923669" w14:textId="77777777" w:rsidR="00FA3E7D" w:rsidRDefault="00FA3E7D" w:rsidP="00FA3E7D">
      <w:pPr>
        <w:shd w:val="clear" w:color="auto" w:fill="FFFFFF"/>
        <w:jc w:val="both"/>
        <w:rPr>
          <w:rFonts w:ascii="Open Sans" w:eastAsia="Times New Roman" w:hAnsi="Open Sans" w:cs="Open Sans"/>
          <w:color w:val="000000"/>
        </w:rPr>
      </w:pPr>
      <w:r w:rsidRPr="00F92FBB">
        <w:rPr>
          <w:rFonts w:ascii="Open Sans" w:eastAsia="Times New Roman" w:hAnsi="Open Sans" w:cs="Open Sans"/>
          <w:color w:val="000000"/>
        </w:rPr>
        <w:t xml:space="preserve">Imagine a conversation in the Trinity of the Godhead. The point is made that providing the Law did not work. Sending the prophets did not work. God decides that mortals need to see God in the flesh! Nothing less will suffice. The Incarnation, God made flesh, is a divine concession to the axiom that “seeing is believing.” God decided that taking on human form is an absolute necessity. People needed to see and touch the Divine. And so, they do, in Jesus. </w:t>
      </w:r>
    </w:p>
    <w:p w14:paraId="319301AC" w14:textId="77777777" w:rsidR="00FA3E7D" w:rsidRPr="00CD0F10" w:rsidRDefault="00FA3E7D" w:rsidP="00CD0F10">
      <w:pPr>
        <w:spacing w:line="360" w:lineRule="auto"/>
        <w:jc w:val="both"/>
        <w:rPr>
          <w:rFonts w:ascii="Open Sans" w:hAnsi="Open Sans" w:cs="Open Sans"/>
          <w:sz w:val="24"/>
          <w:szCs w:val="24"/>
        </w:rPr>
      </w:pPr>
    </w:p>
    <w:sectPr w:rsidR="00FA3E7D" w:rsidRPr="00CD0F10" w:rsidSect="00CF32EA">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48C6" w14:textId="77777777" w:rsidR="00AA3F71" w:rsidRDefault="00AA3F71" w:rsidP="00FA7D68">
      <w:pPr>
        <w:spacing w:before="0" w:after="0"/>
      </w:pPr>
      <w:r>
        <w:separator/>
      </w:r>
    </w:p>
  </w:endnote>
  <w:endnote w:type="continuationSeparator" w:id="0">
    <w:p w14:paraId="006B397F" w14:textId="77777777" w:rsidR="00AA3F71" w:rsidRDefault="00AA3F71" w:rsidP="00FA7D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EE181" w14:textId="77777777" w:rsidR="00AA3F71" w:rsidRDefault="00AA3F71" w:rsidP="00FA7D68">
      <w:pPr>
        <w:spacing w:before="0" w:after="0"/>
      </w:pPr>
      <w:r>
        <w:separator/>
      </w:r>
    </w:p>
  </w:footnote>
  <w:footnote w:type="continuationSeparator" w:id="0">
    <w:p w14:paraId="7B844707" w14:textId="77777777" w:rsidR="00AA3F71" w:rsidRDefault="00AA3F71" w:rsidP="00FA7D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0250BC"/>
    <w:multiLevelType w:val="multilevel"/>
    <w:tmpl w:val="100C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10"/>
    <w:rsid w:val="000001FA"/>
    <w:rsid w:val="00001EBF"/>
    <w:rsid w:val="00024356"/>
    <w:rsid w:val="000356EA"/>
    <w:rsid w:val="0005051E"/>
    <w:rsid w:val="000847EE"/>
    <w:rsid w:val="000E4997"/>
    <w:rsid w:val="001D0790"/>
    <w:rsid w:val="001D5F88"/>
    <w:rsid w:val="00201351"/>
    <w:rsid w:val="00216C32"/>
    <w:rsid w:val="002349A9"/>
    <w:rsid w:val="002368EF"/>
    <w:rsid w:val="00264A75"/>
    <w:rsid w:val="00285167"/>
    <w:rsid w:val="002A2654"/>
    <w:rsid w:val="002B4417"/>
    <w:rsid w:val="002D0A47"/>
    <w:rsid w:val="002D2DB2"/>
    <w:rsid w:val="0030220F"/>
    <w:rsid w:val="003245DC"/>
    <w:rsid w:val="00345F82"/>
    <w:rsid w:val="00346049"/>
    <w:rsid w:val="00361EB2"/>
    <w:rsid w:val="0036256A"/>
    <w:rsid w:val="00367F65"/>
    <w:rsid w:val="00385CC7"/>
    <w:rsid w:val="003A51D9"/>
    <w:rsid w:val="004022CC"/>
    <w:rsid w:val="0041786B"/>
    <w:rsid w:val="004568CA"/>
    <w:rsid w:val="00461C81"/>
    <w:rsid w:val="004C771D"/>
    <w:rsid w:val="004E4FFD"/>
    <w:rsid w:val="0050372E"/>
    <w:rsid w:val="005137F3"/>
    <w:rsid w:val="00525FF1"/>
    <w:rsid w:val="00526AEA"/>
    <w:rsid w:val="005429A2"/>
    <w:rsid w:val="0059251D"/>
    <w:rsid w:val="005B6895"/>
    <w:rsid w:val="005C36AA"/>
    <w:rsid w:val="005E53F3"/>
    <w:rsid w:val="005F3D0C"/>
    <w:rsid w:val="00631FC0"/>
    <w:rsid w:val="00646B47"/>
    <w:rsid w:val="0066338E"/>
    <w:rsid w:val="00663E18"/>
    <w:rsid w:val="006724CF"/>
    <w:rsid w:val="00677BD4"/>
    <w:rsid w:val="006A7906"/>
    <w:rsid w:val="006B3F0A"/>
    <w:rsid w:val="006C782F"/>
    <w:rsid w:val="00706BEE"/>
    <w:rsid w:val="007101F3"/>
    <w:rsid w:val="00734FD4"/>
    <w:rsid w:val="00753444"/>
    <w:rsid w:val="007609E9"/>
    <w:rsid w:val="007B5257"/>
    <w:rsid w:val="007D5A77"/>
    <w:rsid w:val="007E58E1"/>
    <w:rsid w:val="00800D4D"/>
    <w:rsid w:val="0082214E"/>
    <w:rsid w:val="0085357A"/>
    <w:rsid w:val="00870471"/>
    <w:rsid w:val="008773B3"/>
    <w:rsid w:val="008A0FB7"/>
    <w:rsid w:val="008B4AB3"/>
    <w:rsid w:val="008C2DB3"/>
    <w:rsid w:val="008C2DE5"/>
    <w:rsid w:val="00917CC5"/>
    <w:rsid w:val="00960B48"/>
    <w:rsid w:val="00975A13"/>
    <w:rsid w:val="00982119"/>
    <w:rsid w:val="009941F1"/>
    <w:rsid w:val="009C2288"/>
    <w:rsid w:val="009D0ECD"/>
    <w:rsid w:val="00A2350D"/>
    <w:rsid w:val="00A23D6C"/>
    <w:rsid w:val="00A37FB9"/>
    <w:rsid w:val="00A5394F"/>
    <w:rsid w:val="00A55620"/>
    <w:rsid w:val="00A579AE"/>
    <w:rsid w:val="00A6552E"/>
    <w:rsid w:val="00AA3F71"/>
    <w:rsid w:val="00AF2C59"/>
    <w:rsid w:val="00AF3379"/>
    <w:rsid w:val="00B06597"/>
    <w:rsid w:val="00B32A5C"/>
    <w:rsid w:val="00B34D59"/>
    <w:rsid w:val="00B4382A"/>
    <w:rsid w:val="00B54690"/>
    <w:rsid w:val="00BA13AA"/>
    <w:rsid w:val="00BA279F"/>
    <w:rsid w:val="00BD2C2A"/>
    <w:rsid w:val="00BD5D2C"/>
    <w:rsid w:val="00C3351F"/>
    <w:rsid w:val="00C50BB3"/>
    <w:rsid w:val="00C81036"/>
    <w:rsid w:val="00CC13A1"/>
    <w:rsid w:val="00CD0F10"/>
    <w:rsid w:val="00CE2ADF"/>
    <w:rsid w:val="00CF097B"/>
    <w:rsid w:val="00CF32EA"/>
    <w:rsid w:val="00D3499B"/>
    <w:rsid w:val="00D434E0"/>
    <w:rsid w:val="00D771EC"/>
    <w:rsid w:val="00DA41B8"/>
    <w:rsid w:val="00DA43E6"/>
    <w:rsid w:val="00DA60E0"/>
    <w:rsid w:val="00DA7991"/>
    <w:rsid w:val="00DC1903"/>
    <w:rsid w:val="00DC5213"/>
    <w:rsid w:val="00DC71FC"/>
    <w:rsid w:val="00DD4AC4"/>
    <w:rsid w:val="00DE3853"/>
    <w:rsid w:val="00DE59D3"/>
    <w:rsid w:val="00DE71C5"/>
    <w:rsid w:val="00E1044C"/>
    <w:rsid w:val="00E16934"/>
    <w:rsid w:val="00E271A7"/>
    <w:rsid w:val="00E46EF6"/>
    <w:rsid w:val="00E50516"/>
    <w:rsid w:val="00E53385"/>
    <w:rsid w:val="00E645C2"/>
    <w:rsid w:val="00E65CF2"/>
    <w:rsid w:val="00E7290B"/>
    <w:rsid w:val="00E77DD6"/>
    <w:rsid w:val="00ED5DF0"/>
    <w:rsid w:val="00EE05A1"/>
    <w:rsid w:val="00EF03FF"/>
    <w:rsid w:val="00F03028"/>
    <w:rsid w:val="00F2193F"/>
    <w:rsid w:val="00F4494A"/>
    <w:rsid w:val="00F67022"/>
    <w:rsid w:val="00F847D3"/>
    <w:rsid w:val="00F84E92"/>
    <w:rsid w:val="00F92FBB"/>
    <w:rsid w:val="00FA3E7D"/>
    <w:rsid w:val="00FA633E"/>
    <w:rsid w:val="00FA7D68"/>
    <w:rsid w:val="00FB4752"/>
    <w:rsid w:val="00FD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C47F"/>
  <w15:chartTrackingRefBased/>
  <w15:docId w15:val="{924AD214-7D1F-4A56-B064-E39D774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F1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D0F10"/>
    <w:rPr>
      <w:b/>
      <w:bCs/>
    </w:rPr>
  </w:style>
  <w:style w:type="character" w:styleId="Hyperlink">
    <w:name w:val="Hyperlink"/>
    <w:basedOn w:val="DefaultParagraphFont"/>
    <w:uiPriority w:val="99"/>
    <w:semiHidden/>
    <w:unhideWhenUsed/>
    <w:rsid w:val="00CD0F10"/>
    <w:rPr>
      <w:color w:val="0000FF"/>
      <w:u w:val="single"/>
    </w:rPr>
  </w:style>
  <w:style w:type="character" w:styleId="Emphasis">
    <w:name w:val="Emphasis"/>
    <w:basedOn w:val="DefaultParagraphFont"/>
    <w:uiPriority w:val="20"/>
    <w:qFormat/>
    <w:rsid w:val="00CD0F10"/>
    <w:rPr>
      <w:i/>
      <w:iCs/>
    </w:rPr>
  </w:style>
  <w:style w:type="paragraph" w:styleId="Header">
    <w:name w:val="header"/>
    <w:basedOn w:val="Normal"/>
    <w:link w:val="HeaderChar"/>
    <w:uiPriority w:val="99"/>
    <w:unhideWhenUsed/>
    <w:rsid w:val="00FA7D68"/>
    <w:pPr>
      <w:tabs>
        <w:tab w:val="center" w:pos="4680"/>
        <w:tab w:val="right" w:pos="9360"/>
      </w:tabs>
      <w:spacing w:before="0" w:after="0"/>
    </w:pPr>
  </w:style>
  <w:style w:type="character" w:customStyle="1" w:styleId="HeaderChar">
    <w:name w:val="Header Char"/>
    <w:basedOn w:val="DefaultParagraphFont"/>
    <w:link w:val="Header"/>
    <w:uiPriority w:val="99"/>
    <w:rsid w:val="00FA7D68"/>
  </w:style>
  <w:style w:type="paragraph" w:styleId="Footer">
    <w:name w:val="footer"/>
    <w:basedOn w:val="Normal"/>
    <w:link w:val="FooterChar"/>
    <w:uiPriority w:val="99"/>
    <w:unhideWhenUsed/>
    <w:rsid w:val="00FA7D68"/>
    <w:pPr>
      <w:tabs>
        <w:tab w:val="center" w:pos="4680"/>
        <w:tab w:val="right" w:pos="9360"/>
      </w:tabs>
      <w:spacing w:before="0" w:after="0"/>
    </w:pPr>
  </w:style>
  <w:style w:type="character" w:customStyle="1" w:styleId="FooterChar">
    <w:name w:val="Footer Char"/>
    <w:basedOn w:val="DefaultParagraphFont"/>
    <w:link w:val="Footer"/>
    <w:uiPriority w:val="99"/>
    <w:rsid w:val="00FA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7788">
      <w:bodyDiv w:val="1"/>
      <w:marLeft w:val="0"/>
      <w:marRight w:val="0"/>
      <w:marTop w:val="0"/>
      <w:marBottom w:val="0"/>
      <w:divBdr>
        <w:top w:val="none" w:sz="0" w:space="0" w:color="auto"/>
        <w:left w:val="none" w:sz="0" w:space="0" w:color="auto"/>
        <w:bottom w:val="none" w:sz="0" w:space="0" w:color="auto"/>
        <w:right w:val="none" w:sz="0" w:space="0" w:color="auto"/>
      </w:divBdr>
    </w:div>
    <w:div w:id="13588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153</cp:revision>
  <dcterms:created xsi:type="dcterms:W3CDTF">2020-12-10T15:45:00Z</dcterms:created>
  <dcterms:modified xsi:type="dcterms:W3CDTF">2021-01-13T17:44:00Z</dcterms:modified>
</cp:coreProperties>
</file>