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1A702" w14:textId="1F13EC26" w:rsidR="00D74BDD" w:rsidRPr="0086544C" w:rsidRDefault="00D74BDD" w:rsidP="0086544C">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t xml:space="preserve">What did they do? Mark says that “immediately they left their nets and followed him” (1:18). They left their nets and their families. Although the Bible does not say anything about wives </w:t>
      </w:r>
      <w:r w:rsidR="00125620" w:rsidRPr="0086544C">
        <w:rPr>
          <w:rFonts w:ascii="Open Sans" w:hAnsi="Open Sans" w:cs="Open Sans"/>
          <w:color w:val="000000"/>
          <w:sz w:val="23"/>
          <w:szCs w:val="23"/>
        </w:rPr>
        <w:t xml:space="preserve">or children </w:t>
      </w:r>
      <w:r w:rsidRPr="0086544C">
        <w:rPr>
          <w:rFonts w:ascii="Open Sans" w:hAnsi="Open Sans" w:cs="Open Sans"/>
          <w:color w:val="000000"/>
          <w:sz w:val="23"/>
          <w:szCs w:val="23"/>
        </w:rPr>
        <w:t xml:space="preserve">for these men, Mark tells us that Simon had a mother-in-law (1:30). Where there is a mother-in-law, there is </w:t>
      </w:r>
      <w:r w:rsidR="0057047F" w:rsidRPr="0086544C">
        <w:rPr>
          <w:rFonts w:ascii="Open Sans" w:hAnsi="Open Sans" w:cs="Open Sans"/>
          <w:color w:val="000000"/>
          <w:sz w:val="23"/>
          <w:szCs w:val="23"/>
        </w:rPr>
        <w:t xml:space="preserve">usually </w:t>
      </w:r>
      <w:r w:rsidRPr="0086544C">
        <w:rPr>
          <w:rFonts w:ascii="Open Sans" w:hAnsi="Open Sans" w:cs="Open Sans"/>
          <w:color w:val="000000"/>
          <w:sz w:val="23"/>
          <w:szCs w:val="23"/>
        </w:rPr>
        <w:t>a wife</w:t>
      </w:r>
      <w:r w:rsidR="006E0D79" w:rsidRPr="0086544C">
        <w:rPr>
          <w:rFonts w:ascii="Open Sans" w:hAnsi="Open Sans" w:cs="Open Sans"/>
          <w:color w:val="000000"/>
          <w:sz w:val="23"/>
          <w:szCs w:val="23"/>
        </w:rPr>
        <w:t xml:space="preserve"> and a family</w:t>
      </w:r>
      <w:r w:rsidRPr="0086544C">
        <w:rPr>
          <w:rFonts w:ascii="Open Sans" w:hAnsi="Open Sans" w:cs="Open Sans"/>
          <w:color w:val="000000"/>
          <w:sz w:val="23"/>
          <w:szCs w:val="23"/>
        </w:rPr>
        <w:t>.</w:t>
      </w:r>
    </w:p>
    <w:p w14:paraId="56D32795" w14:textId="77777777" w:rsidR="005C4AB8" w:rsidRPr="0086544C" w:rsidRDefault="005C4AB8" w:rsidP="0086544C">
      <w:pPr>
        <w:pStyle w:val="NormalWeb"/>
        <w:shd w:val="clear" w:color="auto" w:fill="FFFFFF"/>
        <w:spacing w:before="10" w:beforeAutospacing="0" w:after="10" w:afterAutospacing="0"/>
        <w:jc w:val="both"/>
        <w:rPr>
          <w:rFonts w:ascii="Open Sans" w:hAnsi="Open Sans" w:cs="Open Sans"/>
          <w:color w:val="000000"/>
          <w:sz w:val="23"/>
          <w:szCs w:val="23"/>
        </w:rPr>
      </w:pPr>
    </w:p>
    <w:p w14:paraId="1A728DFC" w14:textId="07773F06" w:rsidR="00D74BDD" w:rsidRPr="0086544C" w:rsidRDefault="00D74BDD" w:rsidP="0086544C">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t>Then Jesus saw James and John, the sons of Zebedee</w:t>
      </w:r>
      <w:r w:rsidR="00087933" w:rsidRPr="0086544C">
        <w:rPr>
          <w:rFonts w:ascii="Open Sans" w:hAnsi="Open Sans" w:cs="Open Sans"/>
          <w:color w:val="000000"/>
          <w:sz w:val="23"/>
          <w:szCs w:val="23"/>
        </w:rPr>
        <w:t xml:space="preserve">, </w:t>
      </w:r>
      <w:r w:rsidRPr="0086544C">
        <w:rPr>
          <w:rFonts w:ascii="Open Sans" w:hAnsi="Open Sans" w:cs="Open Sans"/>
          <w:color w:val="000000"/>
          <w:sz w:val="23"/>
          <w:szCs w:val="23"/>
        </w:rPr>
        <w:t xml:space="preserve">also fishermen, sitting in their boat and mending their nets. Jesus called them, and they “left their father Zebedee in the boat with the hired </w:t>
      </w:r>
      <w:proofErr w:type="gramStart"/>
      <w:r w:rsidRPr="0086544C">
        <w:rPr>
          <w:rFonts w:ascii="Open Sans" w:hAnsi="Open Sans" w:cs="Open Sans"/>
          <w:color w:val="000000"/>
          <w:sz w:val="23"/>
          <w:szCs w:val="23"/>
        </w:rPr>
        <w:t>men, and</w:t>
      </w:r>
      <w:proofErr w:type="gramEnd"/>
      <w:r w:rsidRPr="0086544C">
        <w:rPr>
          <w:rFonts w:ascii="Open Sans" w:hAnsi="Open Sans" w:cs="Open Sans"/>
          <w:color w:val="000000"/>
          <w:sz w:val="23"/>
          <w:szCs w:val="23"/>
        </w:rPr>
        <w:t xml:space="preserve"> followed him” (1:20).</w:t>
      </w:r>
      <w:r w:rsidR="005C4AB8" w:rsidRPr="0086544C">
        <w:rPr>
          <w:rFonts w:ascii="Open Sans" w:hAnsi="Open Sans" w:cs="Open Sans"/>
          <w:color w:val="000000"/>
          <w:sz w:val="23"/>
          <w:szCs w:val="23"/>
        </w:rPr>
        <w:t xml:space="preserve"> </w:t>
      </w:r>
      <w:r w:rsidRPr="0086544C">
        <w:rPr>
          <w:rFonts w:ascii="Open Sans" w:hAnsi="Open Sans" w:cs="Open Sans"/>
          <w:color w:val="000000"/>
          <w:sz w:val="23"/>
          <w:szCs w:val="23"/>
        </w:rPr>
        <w:t>A good disciple</w:t>
      </w:r>
      <w:r w:rsidR="009C3969" w:rsidRPr="0086544C">
        <w:rPr>
          <w:rFonts w:ascii="Open Sans" w:hAnsi="Open Sans" w:cs="Open Sans"/>
          <w:color w:val="000000"/>
          <w:sz w:val="23"/>
          <w:szCs w:val="23"/>
        </w:rPr>
        <w:t>, it seems,</w:t>
      </w:r>
      <w:r w:rsidRPr="0086544C">
        <w:rPr>
          <w:rFonts w:ascii="Open Sans" w:hAnsi="Open Sans" w:cs="Open Sans"/>
          <w:color w:val="000000"/>
          <w:sz w:val="23"/>
          <w:szCs w:val="23"/>
        </w:rPr>
        <w:t xml:space="preserve"> is one who leaves.</w:t>
      </w:r>
    </w:p>
    <w:p w14:paraId="633F04A5" w14:textId="77777777" w:rsidR="005C4AB8" w:rsidRPr="0086544C" w:rsidRDefault="005C4AB8" w:rsidP="0086544C">
      <w:pPr>
        <w:pStyle w:val="NormalWeb"/>
        <w:shd w:val="clear" w:color="auto" w:fill="FFFFFF"/>
        <w:spacing w:before="10" w:beforeAutospacing="0" w:after="10" w:afterAutospacing="0"/>
        <w:jc w:val="both"/>
        <w:rPr>
          <w:rFonts w:ascii="Open Sans" w:hAnsi="Open Sans" w:cs="Open Sans"/>
          <w:color w:val="000000"/>
          <w:sz w:val="23"/>
          <w:szCs w:val="23"/>
        </w:rPr>
      </w:pPr>
    </w:p>
    <w:p w14:paraId="37BDCB39" w14:textId="11C5D99C" w:rsidR="00D74BDD" w:rsidRPr="0086544C" w:rsidRDefault="00E54DA4" w:rsidP="0086544C">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t>No doubt, t</w:t>
      </w:r>
      <w:r w:rsidR="00D74BDD" w:rsidRPr="0086544C">
        <w:rPr>
          <w:rFonts w:ascii="Open Sans" w:hAnsi="Open Sans" w:cs="Open Sans"/>
          <w:color w:val="000000"/>
          <w:sz w:val="23"/>
          <w:szCs w:val="23"/>
        </w:rPr>
        <w:t xml:space="preserve">he original followers of Jesus created problems when they </w:t>
      </w:r>
      <w:r w:rsidR="00DA5E70" w:rsidRPr="0086544C">
        <w:rPr>
          <w:rFonts w:ascii="Open Sans" w:hAnsi="Open Sans" w:cs="Open Sans"/>
          <w:color w:val="000000"/>
          <w:sz w:val="23"/>
          <w:szCs w:val="23"/>
        </w:rPr>
        <w:t>left</w:t>
      </w:r>
      <w:r w:rsidR="00D74BDD" w:rsidRPr="0086544C">
        <w:rPr>
          <w:rFonts w:ascii="Open Sans" w:hAnsi="Open Sans" w:cs="Open Sans"/>
          <w:color w:val="000000"/>
          <w:sz w:val="23"/>
          <w:szCs w:val="23"/>
        </w:rPr>
        <w:t xml:space="preserve">. </w:t>
      </w:r>
      <w:r w:rsidR="00DA5E70" w:rsidRPr="0086544C">
        <w:rPr>
          <w:rFonts w:ascii="Open Sans" w:hAnsi="Open Sans" w:cs="Open Sans"/>
          <w:color w:val="000000"/>
          <w:sz w:val="23"/>
          <w:szCs w:val="23"/>
        </w:rPr>
        <w:t>F</w:t>
      </w:r>
      <w:r w:rsidR="00D74BDD" w:rsidRPr="0086544C">
        <w:rPr>
          <w:rFonts w:ascii="Open Sans" w:hAnsi="Open Sans" w:cs="Open Sans"/>
          <w:color w:val="000000"/>
          <w:sz w:val="23"/>
          <w:szCs w:val="23"/>
        </w:rPr>
        <w:t xml:space="preserve">ishing was a family business, and </w:t>
      </w:r>
      <w:r w:rsidRPr="0086544C">
        <w:rPr>
          <w:rFonts w:ascii="Open Sans" w:hAnsi="Open Sans" w:cs="Open Sans"/>
          <w:color w:val="000000"/>
          <w:sz w:val="23"/>
          <w:szCs w:val="23"/>
        </w:rPr>
        <w:t xml:space="preserve">I imagine </w:t>
      </w:r>
      <w:r w:rsidR="00D74BDD" w:rsidRPr="0086544C">
        <w:rPr>
          <w:rFonts w:ascii="Open Sans" w:hAnsi="Open Sans" w:cs="Open Sans"/>
          <w:color w:val="000000"/>
          <w:sz w:val="23"/>
          <w:szCs w:val="23"/>
        </w:rPr>
        <w:t xml:space="preserve">Zebedee </w:t>
      </w:r>
      <w:r w:rsidRPr="0086544C">
        <w:rPr>
          <w:rFonts w:ascii="Open Sans" w:hAnsi="Open Sans" w:cs="Open Sans"/>
          <w:color w:val="000000"/>
          <w:sz w:val="23"/>
          <w:szCs w:val="23"/>
        </w:rPr>
        <w:t xml:space="preserve">was not </w:t>
      </w:r>
      <w:r w:rsidR="00D74BDD" w:rsidRPr="0086544C">
        <w:rPr>
          <w:rFonts w:ascii="Open Sans" w:hAnsi="Open Sans" w:cs="Open Sans"/>
          <w:color w:val="000000"/>
          <w:sz w:val="23"/>
          <w:szCs w:val="23"/>
        </w:rPr>
        <w:t xml:space="preserve">happy to be left holding the nets. Simon had a house in Capernaum, which he shared with family members that included Andrew and Simon’s mother-in-law, </w:t>
      </w:r>
      <w:r w:rsidR="00DA5E70" w:rsidRPr="0086544C">
        <w:rPr>
          <w:rFonts w:ascii="Open Sans" w:hAnsi="Open Sans" w:cs="Open Sans"/>
          <w:color w:val="000000"/>
          <w:sz w:val="23"/>
          <w:szCs w:val="23"/>
        </w:rPr>
        <w:t>and probably others</w:t>
      </w:r>
      <w:r w:rsidR="00D74BDD" w:rsidRPr="0086544C">
        <w:rPr>
          <w:rFonts w:ascii="Open Sans" w:hAnsi="Open Sans" w:cs="Open Sans"/>
          <w:color w:val="000000"/>
          <w:sz w:val="23"/>
          <w:szCs w:val="23"/>
        </w:rPr>
        <w:t xml:space="preserve">. With Simon and Andrew on the road with Jesus, who </w:t>
      </w:r>
      <w:r w:rsidR="00C520E8" w:rsidRPr="0086544C">
        <w:rPr>
          <w:rFonts w:ascii="Open Sans" w:hAnsi="Open Sans" w:cs="Open Sans"/>
          <w:color w:val="000000"/>
          <w:sz w:val="23"/>
          <w:szCs w:val="23"/>
        </w:rPr>
        <w:t>took care of the house and paid</w:t>
      </w:r>
      <w:r w:rsidR="00D74BDD" w:rsidRPr="0086544C">
        <w:rPr>
          <w:rFonts w:ascii="Open Sans" w:hAnsi="Open Sans" w:cs="Open Sans"/>
          <w:color w:val="000000"/>
          <w:sz w:val="23"/>
          <w:szCs w:val="23"/>
        </w:rPr>
        <w:t xml:space="preserve"> the bills?</w:t>
      </w:r>
    </w:p>
    <w:p w14:paraId="7DA92BF1" w14:textId="77777777" w:rsidR="005C4AB8" w:rsidRPr="0086544C" w:rsidRDefault="005C4AB8" w:rsidP="0086544C">
      <w:pPr>
        <w:pStyle w:val="NormalWeb"/>
        <w:shd w:val="clear" w:color="auto" w:fill="FFFFFF"/>
        <w:spacing w:before="10" w:beforeAutospacing="0" w:after="10" w:afterAutospacing="0"/>
        <w:jc w:val="both"/>
        <w:rPr>
          <w:rFonts w:ascii="Open Sans" w:hAnsi="Open Sans" w:cs="Open Sans"/>
          <w:color w:val="000000"/>
          <w:sz w:val="23"/>
          <w:szCs w:val="23"/>
        </w:rPr>
      </w:pPr>
    </w:p>
    <w:p w14:paraId="750A55E4" w14:textId="13A1848A" w:rsidR="00D74BDD" w:rsidRPr="0086544C" w:rsidRDefault="00D74BDD" w:rsidP="0086544C">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t>The 12 disciples may have sent money home, as Filipino nurses do from around the world</w:t>
      </w:r>
      <w:r w:rsidR="001F4804" w:rsidRPr="0086544C">
        <w:rPr>
          <w:rFonts w:ascii="Open Sans" w:hAnsi="Open Sans" w:cs="Open Sans"/>
          <w:color w:val="000000"/>
          <w:sz w:val="23"/>
          <w:szCs w:val="23"/>
        </w:rPr>
        <w:t>, b</w:t>
      </w:r>
      <w:r w:rsidRPr="0086544C">
        <w:rPr>
          <w:rFonts w:ascii="Open Sans" w:hAnsi="Open Sans" w:cs="Open Sans"/>
          <w:color w:val="000000"/>
          <w:sz w:val="23"/>
          <w:szCs w:val="23"/>
        </w:rPr>
        <w:t>ut there is no biblical evidence that they did so. In fact, Luke tells us that a group of women provided for Jesus and the disciples “out of their resources” (8:3).</w:t>
      </w:r>
      <w:r w:rsidR="005C4AB8" w:rsidRPr="0086544C">
        <w:rPr>
          <w:rFonts w:ascii="Open Sans" w:hAnsi="Open Sans" w:cs="Open Sans"/>
          <w:color w:val="000000"/>
          <w:sz w:val="23"/>
          <w:szCs w:val="23"/>
        </w:rPr>
        <w:t xml:space="preserve"> </w:t>
      </w:r>
      <w:r w:rsidRPr="0086544C">
        <w:rPr>
          <w:rFonts w:ascii="Open Sans" w:hAnsi="Open Sans" w:cs="Open Sans"/>
          <w:color w:val="000000"/>
          <w:sz w:val="23"/>
          <w:szCs w:val="23"/>
        </w:rPr>
        <w:t>The disciples simply left. And Jesus was proud of them for doing so.</w:t>
      </w:r>
    </w:p>
    <w:p w14:paraId="381E151D" w14:textId="77777777" w:rsidR="005C4AB8" w:rsidRPr="0086544C" w:rsidRDefault="005C4AB8" w:rsidP="0086544C">
      <w:pPr>
        <w:pStyle w:val="NormalWeb"/>
        <w:shd w:val="clear" w:color="auto" w:fill="FFFFFF"/>
        <w:spacing w:before="10" w:beforeAutospacing="0" w:after="10" w:afterAutospacing="0"/>
        <w:jc w:val="both"/>
        <w:rPr>
          <w:rFonts w:ascii="Open Sans" w:hAnsi="Open Sans" w:cs="Open Sans"/>
          <w:color w:val="000000"/>
          <w:sz w:val="23"/>
          <w:szCs w:val="23"/>
        </w:rPr>
      </w:pPr>
    </w:p>
    <w:p w14:paraId="288E1553" w14:textId="1200B849" w:rsidR="00D74BDD" w:rsidRPr="0086544C" w:rsidRDefault="00D74BDD" w:rsidP="0086544C">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t xml:space="preserve">So, what does it mean to be a good disciple today? We may not be challenged to quit </w:t>
      </w:r>
      <w:r w:rsidR="001F4804" w:rsidRPr="0086544C">
        <w:rPr>
          <w:rFonts w:ascii="Open Sans" w:hAnsi="Open Sans" w:cs="Open Sans"/>
          <w:color w:val="000000"/>
          <w:sz w:val="23"/>
          <w:szCs w:val="23"/>
        </w:rPr>
        <w:t>our jobs or families</w:t>
      </w:r>
      <w:r w:rsidRPr="0086544C">
        <w:rPr>
          <w:rFonts w:ascii="Open Sans" w:hAnsi="Open Sans" w:cs="Open Sans"/>
          <w:color w:val="000000"/>
          <w:sz w:val="23"/>
          <w:szCs w:val="23"/>
        </w:rPr>
        <w:t xml:space="preserve"> </w:t>
      </w:r>
      <w:r w:rsidR="001F4804" w:rsidRPr="0086544C">
        <w:rPr>
          <w:rFonts w:ascii="Open Sans" w:hAnsi="Open Sans" w:cs="Open Sans"/>
          <w:color w:val="000000"/>
          <w:sz w:val="23"/>
          <w:szCs w:val="23"/>
        </w:rPr>
        <w:t xml:space="preserve">to </w:t>
      </w:r>
      <w:r w:rsidRPr="0086544C">
        <w:rPr>
          <w:rFonts w:ascii="Open Sans" w:hAnsi="Open Sans" w:cs="Open Sans"/>
          <w:color w:val="000000"/>
          <w:sz w:val="23"/>
          <w:szCs w:val="23"/>
        </w:rPr>
        <w:t xml:space="preserve">follow Jesus, but still we are supposed to leave. This means abandoning what we know </w:t>
      </w:r>
      <w:r w:rsidR="00537EF6" w:rsidRPr="0086544C">
        <w:rPr>
          <w:rFonts w:ascii="Open Sans" w:hAnsi="Open Sans" w:cs="Open Sans"/>
          <w:color w:val="000000"/>
          <w:sz w:val="23"/>
          <w:szCs w:val="23"/>
        </w:rPr>
        <w:t xml:space="preserve">(or think we know) </w:t>
      </w:r>
      <w:r w:rsidRPr="0086544C">
        <w:rPr>
          <w:rFonts w:ascii="Open Sans" w:hAnsi="Open Sans" w:cs="Open Sans"/>
          <w:color w:val="000000"/>
          <w:sz w:val="23"/>
          <w:szCs w:val="23"/>
        </w:rPr>
        <w:t>and walking with Jesus in a new direction.</w:t>
      </w:r>
    </w:p>
    <w:p w14:paraId="6CDA8792" w14:textId="77777777" w:rsidR="005C4AB8" w:rsidRPr="0086544C" w:rsidRDefault="005C4AB8" w:rsidP="0086544C">
      <w:pPr>
        <w:pStyle w:val="NormalWeb"/>
        <w:shd w:val="clear" w:color="auto" w:fill="FFFFFF"/>
        <w:spacing w:before="10" w:beforeAutospacing="0" w:after="10" w:afterAutospacing="0"/>
        <w:jc w:val="both"/>
        <w:rPr>
          <w:rFonts w:ascii="Open Sans" w:hAnsi="Open Sans" w:cs="Open Sans"/>
          <w:color w:val="000000"/>
          <w:sz w:val="23"/>
          <w:szCs w:val="23"/>
        </w:rPr>
      </w:pPr>
    </w:p>
    <w:p w14:paraId="18541179" w14:textId="210DF4AE" w:rsidR="00D74BDD" w:rsidRPr="0086544C" w:rsidRDefault="00D74BDD" w:rsidP="0086544C">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Style w:val="Emphasis"/>
          <w:rFonts w:ascii="Open Sans" w:hAnsi="Open Sans" w:cs="Open Sans"/>
          <w:b/>
          <w:bCs/>
          <w:i w:val="0"/>
          <w:iCs w:val="0"/>
          <w:color w:val="000000"/>
          <w:sz w:val="23"/>
          <w:szCs w:val="23"/>
        </w:rPr>
        <w:t>A good disciple leaves the workplace to serve</w:t>
      </w:r>
      <w:r w:rsidRPr="0086544C">
        <w:rPr>
          <w:rFonts w:ascii="Open Sans" w:hAnsi="Open Sans" w:cs="Open Sans"/>
          <w:color w:val="000000"/>
          <w:sz w:val="23"/>
          <w:szCs w:val="23"/>
        </w:rPr>
        <w:t xml:space="preserve">. Many of </w:t>
      </w:r>
      <w:r w:rsidR="0049155A" w:rsidRPr="0086544C">
        <w:rPr>
          <w:rFonts w:ascii="Open Sans" w:hAnsi="Open Sans" w:cs="Open Sans"/>
          <w:color w:val="000000"/>
          <w:sz w:val="23"/>
          <w:szCs w:val="23"/>
        </w:rPr>
        <w:t>us</w:t>
      </w:r>
      <w:r w:rsidRPr="0086544C">
        <w:rPr>
          <w:rFonts w:ascii="Open Sans" w:hAnsi="Open Sans" w:cs="Open Sans"/>
          <w:color w:val="000000"/>
          <w:sz w:val="23"/>
          <w:szCs w:val="23"/>
        </w:rPr>
        <w:t xml:space="preserve"> spend a great deal of time on the job, laboring in ways that provide income for </w:t>
      </w:r>
      <w:r w:rsidR="0049155A" w:rsidRPr="0086544C">
        <w:rPr>
          <w:rFonts w:ascii="Open Sans" w:hAnsi="Open Sans" w:cs="Open Sans"/>
          <w:color w:val="000000"/>
          <w:sz w:val="23"/>
          <w:szCs w:val="23"/>
        </w:rPr>
        <w:t xml:space="preserve">us and for our </w:t>
      </w:r>
      <w:r w:rsidRPr="0086544C">
        <w:rPr>
          <w:rFonts w:ascii="Open Sans" w:hAnsi="Open Sans" w:cs="Open Sans"/>
          <w:color w:val="000000"/>
          <w:sz w:val="23"/>
          <w:szCs w:val="23"/>
        </w:rPr>
        <w:t>family. Such effort is beneficial</w:t>
      </w:r>
      <w:r w:rsidR="00650C8A" w:rsidRPr="0086544C">
        <w:rPr>
          <w:rFonts w:ascii="Open Sans" w:hAnsi="Open Sans" w:cs="Open Sans"/>
          <w:color w:val="000000"/>
          <w:sz w:val="23"/>
          <w:szCs w:val="23"/>
        </w:rPr>
        <w:t>;</w:t>
      </w:r>
      <w:r w:rsidRPr="0086544C">
        <w:rPr>
          <w:rFonts w:ascii="Open Sans" w:hAnsi="Open Sans" w:cs="Open Sans"/>
          <w:color w:val="000000"/>
          <w:sz w:val="23"/>
          <w:szCs w:val="23"/>
        </w:rPr>
        <w:t xml:space="preserve"> but </w:t>
      </w:r>
      <w:r w:rsidR="00C41D94" w:rsidRPr="0086544C">
        <w:rPr>
          <w:rFonts w:ascii="Open Sans" w:hAnsi="Open Sans" w:cs="Open Sans"/>
          <w:color w:val="000000"/>
          <w:sz w:val="23"/>
          <w:szCs w:val="23"/>
        </w:rPr>
        <w:t xml:space="preserve">we must </w:t>
      </w:r>
      <w:r w:rsidRPr="0086544C">
        <w:rPr>
          <w:rFonts w:ascii="Open Sans" w:hAnsi="Open Sans" w:cs="Open Sans"/>
          <w:color w:val="000000"/>
          <w:sz w:val="23"/>
          <w:szCs w:val="23"/>
        </w:rPr>
        <w:t>watch that our job does not take over our life.</w:t>
      </w:r>
      <w:r w:rsidR="006B02C4" w:rsidRPr="0086544C">
        <w:rPr>
          <w:rFonts w:ascii="Open Sans" w:hAnsi="Open Sans" w:cs="Open Sans"/>
          <w:color w:val="000000"/>
          <w:sz w:val="23"/>
          <w:szCs w:val="23"/>
        </w:rPr>
        <w:t xml:space="preserve"> </w:t>
      </w:r>
      <w:r w:rsidRPr="0086544C">
        <w:rPr>
          <w:rFonts w:ascii="Open Sans" w:hAnsi="Open Sans" w:cs="Open Sans"/>
          <w:color w:val="000000"/>
          <w:sz w:val="23"/>
          <w:szCs w:val="23"/>
        </w:rPr>
        <w:t>“How’s your work-life balance?” That</w:t>
      </w:r>
      <w:r w:rsidR="003A50B7" w:rsidRPr="0086544C">
        <w:rPr>
          <w:rFonts w:ascii="Open Sans" w:hAnsi="Open Sans" w:cs="Open Sans"/>
          <w:color w:val="000000"/>
          <w:sz w:val="23"/>
          <w:szCs w:val="23"/>
        </w:rPr>
        <w:t xml:space="preserve"> i</w:t>
      </w:r>
      <w:r w:rsidRPr="0086544C">
        <w:rPr>
          <w:rFonts w:ascii="Open Sans" w:hAnsi="Open Sans" w:cs="Open Sans"/>
          <w:color w:val="000000"/>
          <w:sz w:val="23"/>
          <w:szCs w:val="23"/>
        </w:rPr>
        <w:t xml:space="preserve">s a question asked by career guru Jenny </w:t>
      </w:r>
      <w:proofErr w:type="spellStart"/>
      <w:r w:rsidRPr="0086544C">
        <w:rPr>
          <w:rFonts w:ascii="Open Sans" w:hAnsi="Open Sans" w:cs="Open Sans"/>
          <w:color w:val="000000"/>
          <w:sz w:val="23"/>
          <w:szCs w:val="23"/>
        </w:rPr>
        <w:t>Ungless</w:t>
      </w:r>
      <w:proofErr w:type="spellEnd"/>
      <w:r w:rsidRPr="0086544C">
        <w:rPr>
          <w:rFonts w:ascii="Open Sans" w:hAnsi="Open Sans" w:cs="Open Sans"/>
          <w:color w:val="000000"/>
          <w:sz w:val="23"/>
          <w:szCs w:val="23"/>
        </w:rPr>
        <w:t>. She points out that the “pace of our lives today, and the fact that modern technology means we’re always contactable, can make it very difficult to ‘switch off’ from work.” If work takes up all our time and energy, we are going to resent it instead of enjoying it.</w:t>
      </w:r>
    </w:p>
    <w:p w14:paraId="6C2EFAF0" w14:textId="541A8951" w:rsidR="00D74BDD" w:rsidRPr="0086544C" w:rsidRDefault="00D74BDD" w:rsidP="0086544C">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t xml:space="preserve">Jesus calls us to switch off, </w:t>
      </w:r>
      <w:r w:rsidR="00CB0431" w:rsidRPr="0086544C">
        <w:rPr>
          <w:rFonts w:ascii="Open Sans" w:hAnsi="Open Sans" w:cs="Open Sans"/>
          <w:color w:val="000000"/>
          <w:sz w:val="23"/>
          <w:szCs w:val="23"/>
        </w:rPr>
        <w:t xml:space="preserve">to </w:t>
      </w:r>
      <w:r w:rsidRPr="0086544C">
        <w:rPr>
          <w:rFonts w:ascii="Open Sans" w:hAnsi="Open Sans" w:cs="Open Sans"/>
          <w:color w:val="000000"/>
          <w:sz w:val="23"/>
          <w:szCs w:val="23"/>
        </w:rPr>
        <w:t xml:space="preserve">leave the workplace, </w:t>
      </w:r>
      <w:r w:rsidR="00CB0431" w:rsidRPr="0086544C">
        <w:rPr>
          <w:rFonts w:ascii="Open Sans" w:hAnsi="Open Sans" w:cs="Open Sans"/>
          <w:color w:val="000000"/>
          <w:sz w:val="23"/>
          <w:szCs w:val="23"/>
        </w:rPr>
        <w:t xml:space="preserve">to go out and </w:t>
      </w:r>
      <w:r w:rsidRPr="0086544C">
        <w:rPr>
          <w:rFonts w:ascii="Open Sans" w:hAnsi="Open Sans" w:cs="Open Sans"/>
          <w:color w:val="000000"/>
          <w:sz w:val="23"/>
          <w:szCs w:val="23"/>
        </w:rPr>
        <w:t xml:space="preserve">serve. This might mean tutoring an at-risk kid. Teaching English as a second language. Swinging a hammer for Habitat for Humanity. </w:t>
      </w:r>
      <w:r w:rsidR="0032734B" w:rsidRPr="0086544C">
        <w:rPr>
          <w:rFonts w:ascii="Open Sans" w:hAnsi="Open Sans" w:cs="Open Sans"/>
          <w:color w:val="000000"/>
          <w:sz w:val="23"/>
          <w:szCs w:val="23"/>
        </w:rPr>
        <w:t xml:space="preserve">Stacking cans at the Food Shelf. </w:t>
      </w:r>
      <w:r w:rsidRPr="0086544C">
        <w:rPr>
          <w:rFonts w:ascii="Open Sans" w:hAnsi="Open Sans" w:cs="Open Sans"/>
          <w:color w:val="000000"/>
          <w:sz w:val="23"/>
          <w:szCs w:val="23"/>
        </w:rPr>
        <w:t xml:space="preserve">Putting a few hours </w:t>
      </w:r>
      <w:r w:rsidR="0032734B" w:rsidRPr="0086544C">
        <w:rPr>
          <w:rFonts w:ascii="Open Sans" w:hAnsi="Open Sans" w:cs="Open Sans"/>
          <w:color w:val="000000"/>
          <w:sz w:val="23"/>
          <w:szCs w:val="23"/>
        </w:rPr>
        <w:t>each</w:t>
      </w:r>
      <w:r w:rsidRPr="0086544C">
        <w:rPr>
          <w:rFonts w:ascii="Open Sans" w:hAnsi="Open Sans" w:cs="Open Sans"/>
          <w:color w:val="000000"/>
          <w:sz w:val="23"/>
          <w:szCs w:val="23"/>
        </w:rPr>
        <w:t xml:space="preserve"> week into serving others will give you a sense of satisfaction that you cannot find at work. Service brings us closer to Jesus, who said that he “came not to be served but to serve” (Mark 10:45).</w:t>
      </w:r>
    </w:p>
    <w:p w14:paraId="74E04C93" w14:textId="77777777" w:rsidR="005C4AB8" w:rsidRPr="0086544C" w:rsidRDefault="005C4AB8" w:rsidP="0086544C">
      <w:pPr>
        <w:pStyle w:val="NormalWeb"/>
        <w:shd w:val="clear" w:color="auto" w:fill="FFFFFF"/>
        <w:spacing w:before="10" w:beforeAutospacing="0" w:after="10" w:afterAutospacing="0"/>
        <w:jc w:val="both"/>
        <w:rPr>
          <w:rFonts w:ascii="Open Sans" w:hAnsi="Open Sans" w:cs="Open Sans"/>
          <w:color w:val="000000"/>
          <w:sz w:val="23"/>
          <w:szCs w:val="23"/>
        </w:rPr>
      </w:pPr>
    </w:p>
    <w:p w14:paraId="24B4B14B" w14:textId="5705C01D" w:rsidR="008E5489" w:rsidRPr="0086544C" w:rsidRDefault="00D74BDD" w:rsidP="0086544C">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Style w:val="Emphasis"/>
          <w:rFonts w:ascii="Open Sans" w:hAnsi="Open Sans" w:cs="Open Sans"/>
          <w:b/>
          <w:bCs/>
          <w:i w:val="0"/>
          <w:iCs w:val="0"/>
          <w:color w:val="000000"/>
          <w:sz w:val="23"/>
          <w:szCs w:val="23"/>
        </w:rPr>
        <w:t>A good disciple leaves the comfortable for the uncomfortable</w:t>
      </w:r>
      <w:r w:rsidRPr="0086544C">
        <w:rPr>
          <w:rFonts w:ascii="Open Sans" w:hAnsi="Open Sans" w:cs="Open Sans"/>
          <w:b/>
          <w:bCs/>
          <w:i/>
          <w:iCs/>
          <w:color w:val="000000"/>
          <w:sz w:val="23"/>
          <w:szCs w:val="23"/>
        </w:rPr>
        <w:t>.</w:t>
      </w:r>
      <w:r w:rsidRPr="0086544C">
        <w:rPr>
          <w:rFonts w:ascii="Open Sans" w:hAnsi="Open Sans" w:cs="Open Sans"/>
          <w:color w:val="000000"/>
          <w:sz w:val="23"/>
          <w:szCs w:val="23"/>
        </w:rPr>
        <w:t xml:space="preserve"> </w:t>
      </w:r>
      <w:r w:rsidR="008E5489" w:rsidRPr="0086544C">
        <w:rPr>
          <w:rFonts w:ascii="Open Sans" w:hAnsi="Open Sans" w:cs="Open Sans"/>
          <w:color w:val="000000"/>
          <w:sz w:val="23"/>
          <w:szCs w:val="23"/>
        </w:rPr>
        <w:t>For many years, members of our congregation traveled to Guatemala for week-long mission trips. Although the flight is no longer than a flight from</w:t>
      </w:r>
      <w:r w:rsidR="0002248C" w:rsidRPr="0086544C">
        <w:rPr>
          <w:rFonts w:ascii="Open Sans" w:hAnsi="Open Sans" w:cs="Open Sans"/>
          <w:color w:val="000000"/>
          <w:sz w:val="23"/>
          <w:szCs w:val="23"/>
        </w:rPr>
        <w:t xml:space="preserve"> New York City to </w:t>
      </w:r>
      <w:r w:rsidR="00E276E0" w:rsidRPr="0086544C">
        <w:rPr>
          <w:rFonts w:ascii="Open Sans" w:hAnsi="Open Sans" w:cs="Open Sans"/>
          <w:color w:val="000000"/>
          <w:sz w:val="23"/>
          <w:szCs w:val="23"/>
        </w:rPr>
        <w:t>L</w:t>
      </w:r>
      <w:r w:rsidR="0002248C" w:rsidRPr="0086544C">
        <w:rPr>
          <w:rFonts w:ascii="Open Sans" w:hAnsi="Open Sans" w:cs="Open Sans"/>
          <w:color w:val="000000"/>
          <w:sz w:val="23"/>
          <w:szCs w:val="23"/>
        </w:rPr>
        <w:t xml:space="preserve">os Angeles, group members </w:t>
      </w:r>
      <w:r w:rsidR="00E276E0" w:rsidRPr="0086544C">
        <w:rPr>
          <w:rFonts w:ascii="Open Sans" w:hAnsi="Open Sans" w:cs="Open Sans"/>
          <w:color w:val="000000"/>
          <w:sz w:val="23"/>
          <w:szCs w:val="23"/>
        </w:rPr>
        <w:t>often felt</w:t>
      </w:r>
      <w:r w:rsidR="0002248C" w:rsidRPr="0086544C">
        <w:rPr>
          <w:rFonts w:ascii="Open Sans" w:hAnsi="Open Sans" w:cs="Open Sans"/>
          <w:color w:val="000000"/>
          <w:sz w:val="23"/>
          <w:szCs w:val="23"/>
        </w:rPr>
        <w:t xml:space="preserve"> as though they travel</w:t>
      </w:r>
      <w:r w:rsidR="00E276E0" w:rsidRPr="0086544C">
        <w:rPr>
          <w:rFonts w:ascii="Open Sans" w:hAnsi="Open Sans" w:cs="Open Sans"/>
          <w:color w:val="000000"/>
          <w:sz w:val="23"/>
          <w:szCs w:val="23"/>
        </w:rPr>
        <w:t>led</w:t>
      </w:r>
      <w:r w:rsidR="0002248C" w:rsidRPr="0086544C">
        <w:rPr>
          <w:rFonts w:ascii="Open Sans" w:hAnsi="Open Sans" w:cs="Open Sans"/>
          <w:color w:val="000000"/>
          <w:sz w:val="23"/>
          <w:szCs w:val="23"/>
        </w:rPr>
        <w:t xml:space="preserve"> to another world.</w:t>
      </w:r>
      <w:r w:rsidR="0011315F" w:rsidRPr="0086544C">
        <w:rPr>
          <w:rFonts w:ascii="Open Sans" w:hAnsi="Open Sans" w:cs="Open Sans"/>
          <w:color w:val="000000"/>
          <w:sz w:val="23"/>
          <w:szCs w:val="23"/>
        </w:rPr>
        <w:t xml:space="preserve"> The food</w:t>
      </w:r>
      <w:r w:rsidR="0044248E" w:rsidRPr="0086544C">
        <w:rPr>
          <w:rFonts w:ascii="Open Sans" w:hAnsi="Open Sans" w:cs="Open Sans"/>
          <w:color w:val="000000"/>
          <w:sz w:val="23"/>
          <w:szCs w:val="23"/>
        </w:rPr>
        <w:t xml:space="preserve"> is different</w:t>
      </w:r>
      <w:r w:rsidR="0011315F" w:rsidRPr="0086544C">
        <w:rPr>
          <w:rFonts w:ascii="Open Sans" w:hAnsi="Open Sans" w:cs="Open Sans"/>
          <w:color w:val="000000"/>
          <w:sz w:val="23"/>
          <w:szCs w:val="23"/>
        </w:rPr>
        <w:t>, the customs are</w:t>
      </w:r>
      <w:r w:rsidR="009D28AB" w:rsidRPr="0086544C">
        <w:rPr>
          <w:rFonts w:ascii="Open Sans" w:hAnsi="Open Sans" w:cs="Open Sans"/>
          <w:color w:val="000000"/>
          <w:sz w:val="23"/>
          <w:szCs w:val="23"/>
        </w:rPr>
        <w:t xml:space="preserve"> distinctive</w:t>
      </w:r>
      <w:r w:rsidR="0011315F" w:rsidRPr="0086544C">
        <w:rPr>
          <w:rFonts w:ascii="Open Sans" w:hAnsi="Open Sans" w:cs="Open Sans"/>
          <w:color w:val="000000"/>
          <w:sz w:val="23"/>
          <w:szCs w:val="23"/>
        </w:rPr>
        <w:t xml:space="preserve">, the language is </w:t>
      </w:r>
      <w:r w:rsidR="008D2A45" w:rsidRPr="0086544C">
        <w:rPr>
          <w:rFonts w:ascii="Open Sans" w:hAnsi="Open Sans" w:cs="Open Sans"/>
          <w:color w:val="000000"/>
          <w:sz w:val="23"/>
          <w:szCs w:val="23"/>
        </w:rPr>
        <w:t>foreign</w:t>
      </w:r>
      <w:r w:rsidR="0011315F" w:rsidRPr="0086544C">
        <w:rPr>
          <w:rFonts w:ascii="Open Sans" w:hAnsi="Open Sans" w:cs="Open Sans"/>
          <w:color w:val="000000"/>
          <w:sz w:val="23"/>
          <w:szCs w:val="23"/>
        </w:rPr>
        <w:t xml:space="preserve">, and the living conditions are </w:t>
      </w:r>
      <w:r w:rsidR="009D28AB" w:rsidRPr="0086544C">
        <w:rPr>
          <w:rFonts w:ascii="Open Sans" w:hAnsi="Open Sans" w:cs="Open Sans"/>
          <w:color w:val="000000"/>
          <w:sz w:val="23"/>
          <w:szCs w:val="23"/>
        </w:rPr>
        <w:t>primitive</w:t>
      </w:r>
      <w:r w:rsidR="00223D84" w:rsidRPr="0086544C">
        <w:rPr>
          <w:rFonts w:ascii="Open Sans" w:hAnsi="Open Sans" w:cs="Open Sans"/>
          <w:color w:val="000000"/>
          <w:sz w:val="23"/>
          <w:szCs w:val="23"/>
        </w:rPr>
        <w:t xml:space="preserve"> by American standards</w:t>
      </w:r>
      <w:r w:rsidR="0011315F" w:rsidRPr="0086544C">
        <w:rPr>
          <w:rFonts w:ascii="Open Sans" w:hAnsi="Open Sans" w:cs="Open Sans"/>
          <w:color w:val="000000"/>
          <w:sz w:val="23"/>
          <w:szCs w:val="23"/>
        </w:rPr>
        <w:t>.</w:t>
      </w:r>
    </w:p>
    <w:p w14:paraId="3A69FFB2" w14:textId="77777777" w:rsidR="005C4AB8" w:rsidRPr="0086544C" w:rsidRDefault="005C4AB8" w:rsidP="0086544C">
      <w:pPr>
        <w:pStyle w:val="NormalWeb"/>
        <w:shd w:val="clear" w:color="auto" w:fill="FFFFFF"/>
        <w:spacing w:before="10" w:beforeAutospacing="0" w:after="10" w:afterAutospacing="0"/>
        <w:jc w:val="both"/>
        <w:rPr>
          <w:rFonts w:ascii="Open Sans" w:hAnsi="Open Sans" w:cs="Open Sans"/>
          <w:color w:val="000000"/>
          <w:sz w:val="23"/>
          <w:szCs w:val="23"/>
        </w:rPr>
      </w:pPr>
    </w:p>
    <w:p w14:paraId="63D90C1C" w14:textId="64BE9F2A" w:rsidR="00D74BDD" w:rsidRPr="0086544C" w:rsidRDefault="00D74BDD" w:rsidP="0086544C">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t xml:space="preserve">In </w:t>
      </w:r>
      <w:r w:rsidR="0002248C" w:rsidRPr="0086544C">
        <w:rPr>
          <w:rFonts w:ascii="Open Sans" w:hAnsi="Open Sans" w:cs="Open Sans"/>
          <w:color w:val="000000"/>
          <w:sz w:val="23"/>
          <w:szCs w:val="23"/>
        </w:rPr>
        <w:t>Guatemala</w:t>
      </w:r>
      <w:r w:rsidRPr="0086544C">
        <w:rPr>
          <w:rFonts w:ascii="Open Sans" w:hAnsi="Open Sans" w:cs="Open Sans"/>
          <w:color w:val="000000"/>
          <w:sz w:val="23"/>
          <w:szCs w:val="23"/>
        </w:rPr>
        <w:t xml:space="preserve">, the roads are covered with potholes and cooking fires fill the air with smoke. Extreme poverty is everywhere, with squatters living in shanties by the side of the road. When members of the church group serve in medical clinics, they find that care is delivered with love but is outdated by a generation. When members do construction at </w:t>
      </w:r>
      <w:r w:rsidR="0002248C" w:rsidRPr="0086544C">
        <w:rPr>
          <w:rFonts w:ascii="Open Sans" w:hAnsi="Open Sans" w:cs="Open Sans"/>
          <w:color w:val="000000"/>
          <w:sz w:val="23"/>
          <w:szCs w:val="23"/>
        </w:rPr>
        <w:t>the orphanage</w:t>
      </w:r>
      <w:r w:rsidRPr="0086544C">
        <w:rPr>
          <w:rFonts w:ascii="Open Sans" w:hAnsi="Open Sans" w:cs="Open Sans"/>
          <w:color w:val="000000"/>
          <w:sz w:val="23"/>
          <w:szCs w:val="23"/>
        </w:rPr>
        <w:t>, they discover that good tools and supplies are hard to find. Home Depot is not around the corner.</w:t>
      </w:r>
    </w:p>
    <w:p w14:paraId="324714CB" w14:textId="77777777" w:rsidR="005C4AB8" w:rsidRPr="0086544C" w:rsidRDefault="005C4AB8" w:rsidP="0086544C">
      <w:pPr>
        <w:pStyle w:val="NormalWeb"/>
        <w:shd w:val="clear" w:color="auto" w:fill="FFFFFF"/>
        <w:spacing w:before="10" w:beforeAutospacing="0" w:after="10" w:afterAutospacing="0"/>
        <w:jc w:val="both"/>
        <w:rPr>
          <w:rFonts w:ascii="Open Sans" w:hAnsi="Open Sans" w:cs="Open Sans"/>
          <w:color w:val="000000"/>
          <w:sz w:val="23"/>
          <w:szCs w:val="23"/>
        </w:rPr>
      </w:pPr>
    </w:p>
    <w:p w14:paraId="18B26B3C" w14:textId="15CD2C48" w:rsidR="00D74BDD" w:rsidRPr="0086544C" w:rsidRDefault="00D74BDD" w:rsidP="0086544C">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t xml:space="preserve">And yet, leaving the United States for </w:t>
      </w:r>
      <w:r w:rsidR="00DF2FFA" w:rsidRPr="0086544C">
        <w:rPr>
          <w:rFonts w:ascii="Open Sans" w:hAnsi="Open Sans" w:cs="Open Sans"/>
          <w:color w:val="000000"/>
          <w:sz w:val="23"/>
          <w:szCs w:val="23"/>
        </w:rPr>
        <w:t xml:space="preserve">Guatemala </w:t>
      </w:r>
      <w:r w:rsidRPr="0086544C">
        <w:rPr>
          <w:rFonts w:ascii="Open Sans" w:hAnsi="Open Sans" w:cs="Open Sans"/>
          <w:color w:val="000000"/>
          <w:sz w:val="23"/>
          <w:szCs w:val="23"/>
        </w:rPr>
        <w:t xml:space="preserve">is worth the discomfort. The joy of the </w:t>
      </w:r>
      <w:r w:rsidR="00DF2FFA" w:rsidRPr="0086544C">
        <w:rPr>
          <w:rFonts w:ascii="Open Sans" w:hAnsi="Open Sans" w:cs="Open Sans"/>
          <w:color w:val="000000"/>
          <w:sz w:val="23"/>
          <w:szCs w:val="23"/>
        </w:rPr>
        <w:t xml:space="preserve">Guatemalan </w:t>
      </w:r>
      <w:r w:rsidRPr="0086544C">
        <w:rPr>
          <w:rFonts w:ascii="Open Sans" w:hAnsi="Open Sans" w:cs="Open Sans"/>
          <w:color w:val="000000"/>
          <w:sz w:val="23"/>
          <w:szCs w:val="23"/>
        </w:rPr>
        <w:t xml:space="preserve">people is infectious, and their faith in the face of daily hardships is inspiring. Strong bonds developed over nearly two decades of visits, linking Americans and </w:t>
      </w:r>
      <w:r w:rsidR="00DF2FFA" w:rsidRPr="0086544C">
        <w:rPr>
          <w:rFonts w:ascii="Open Sans" w:hAnsi="Open Sans" w:cs="Open Sans"/>
          <w:color w:val="000000"/>
          <w:sz w:val="23"/>
          <w:szCs w:val="23"/>
        </w:rPr>
        <w:t xml:space="preserve">Guatemalans </w:t>
      </w:r>
      <w:r w:rsidRPr="0086544C">
        <w:rPr>
          <w:rFonts w:ascii="Open Sans" w:hAnsi="Open Sans" w:cs="Open Sans"/>
          <w:color w:val="000000"/>
          <w:sz w:val="23"/>
          <w:szCs w:val="23"/>
        </w:rPr>
        <w:t xml:space="preserve">in deep and loving friendships. For some members of </w:t>
      </w:r>
      <w:r w:rsidR="0043589C" w:rsidRPr="0086544C">
        <w:rPr>
          <w:rFonts w:ascii="Open Sans" w:hAnsi="Open Sans" w:cs="Open Sans"/>
          <w:color w:val="000000"/>
          <w:sz w:val="23"/>
          <w:szCs w:val="23"/>
        </w:rPr>
        <w:t>our congregation</w:t>
      </w:r>
      <w:r w:rsidRPr="0086544C">
        <w:rPr>
          <w:rFonts w:ascii="Open Sans" w:hAnsi="Open Sans" w:cs="Open Sans"/>
          <w:color w:val="000000"/>
          <w:sz w:val="23"/>
          <w:szCs w:val="23"/>
        </w:rPr>
        <w:t xml:space="preserve">, an uncomfortable week in </w:t>
      </w:r>
      <w:r w:rsidR="0043589C" w:rsidRPr="0086544C">
        <w:rPr>
          <w:rFonts w:ascii="Open Sans" w:hAnsi="Open Sans" w:cs="Open Sans"/>
          <w:color w:val="000000"/>
          <w:sz w:val="23"/>
          <w:szCs w:val="23"/>
        </w:rPr>
        <w:t xml:space="preserve">Guatemala </w:t>
      </w:r>
      <w:r w:rsidRPr="0086544C">
        <w:rPr>
          <w:rFonts w:ascii="Open Sans" w:hAnsi="Open Sans" w:cs="Open Sans"/>
          <w:color w:val="000000"/>
          <w:sz w:val="23"/>
          <w:szCs w:val="23"/>
        </w:rPr>
        <w:t>is the best week of the year.</w:t>
      </w:r>
    </w:p>
    <w:p w14:paraId="4164E270" w14:textId="77777777" w:rsidR="005C4AB8" w:rsidRPr="0086544C" w:rsidRDefault="005C4AB8" w:rsidP="0086544C">
      <w:pPr>
        <w:pStyle w:val="NormalWeb"/>
        <w:shd w:val="clear" w:color="auto" w:fill="FFFFFF"/>
        <w:spacing w:before="10" w:beforeAutospacing="0" w:after="10" w:afterAutospacing="0"/>
        <w:jc w:val="both"/>
        <w:rPr>
          <w:rFonts w:ascii="Open Sans" w:hAnsi="Open Sans" w:cs="Open Sans"/>
          <w:color w:val="000000"/>
          <w:sz w:val="23"/>
          <w:szCs w:val="23"/>
        </w:rPr>
      </w:pPr>
    </w:p>
    <w:p w14:paraId="0FC8A734" w14:textId="0AECC33F" w:rsidR="00D74BDD" w:rsidRPr="0086544C" w:rsidRDefault="00672B95" w:rsidP="0086544C">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Style w:val="Emphasis"/>
          <w:rFonts w:ascii="Open Sans" w:hAnsi="Open Sans" w:cs="Open Sans"/>
          <w:b/>
          <w:bCs/>
          <w:i w:val="0"/>
          <w:iCs w:val="0"/>
          <w:color w:val="000000"/>
          <w:sz w:val="23"/>
          <w:szCs w:val="23"/>
        </w:rPr>
        <w:t>A</w:t>
      </w:r>
      <w:r w:rsidR="00D74BDD" w:rsidRPr="0086544C">
        <w:rPr>
          <w:rStyle w:val="Emphasis"/>
          <w:rFonts w:ascii="Open Sans" w:hAnsi="Open Sans" w:cs="Open Sans"/>
          <w:b/>
          <w:bCs/>
          <w:i w:val="0"/>
          <w:iCs w:val="0"/>
          <w:color w:val="000000"/>
          <w:sz w:val="23"/>
          <w:szCs w:val="23"/>
        </w:rPr>
        <w:t xml:space="preserve"> good disciple leaves the familiar for the unfamiliar</w:t>
      </w:r>
      <w:r w:rsidR="00D74BDD" w:rsidRPr="0086544C">
        <w:rPr>
          <w:rFonts w:ascii="Open Sans" w:hAnsi="Open Sans" w:cs="Open Sans"/>
          <w:b/>
          <w:bCs/>
          <w:i/>
          <w:iCs/>
          <w:color w:val="000000"/>
          <w:sz w:val="23"/>
          <w:szCs w:val="23"/>
        </w:rPr>
        <w:t>.</w:t>
      </w:r>
      <w:r w:rsidR="00D74BDD" w:rsidRPr="0086544C">
        <w:rPr>
          <w:rFonts w:ascii="Open Sans" w:hAnsi="Open Sans" w:cs="Open Sans"/>
          <w:color w:val="000000"/>
          <w:sz w:val="23"/>
          <w:szCs w:val="23"/>
        </w:rPr>
        <w:t xml:space="preserve"> In the United States today, people are seeking out like-minded friends and neighbors, and the result is terrible political polarization. “Americans are increasingly segregating themselves by political party and ideology even in their residential communities,” says </w:t>
      </w:r>
      <w:r w:rsidR="00D74BDD" w:rsidRPr="0086544C">
        <w:rPr>
          <w:rStyle w:val="Emphasis"/>
          <w:rFonts w:ascii="Open Sans" w:hAnsi="Open Sans" w:cs="Open Sans"/>
          <w:color w:val="000000"/>
          <w:sz w:val="23"/>
          <w:szCs w:val="23"/>
        </w:rPr>
        <w:t>Greater Good Magazine. </w:t>
      </w:r>
      <w:r w:rsidR="00D74BDD" w:rsidRPr="0086544C">
        <w:rPr>
          <w:rFonts w:ascii="Open Sans" w:hAnsi="Open Sans" w:cs="Open Sans"/>
          <w:color w:val="000000"/>
          <w:sz w:val="23"/>
          <w:szCs w:val="23"/>
        </w:rPr>
        <w:t>“This segregation makes us more likely to demonize each other, as more and more people live alongside people who hold similar political beliefs to them.”</w:t>
      </w:r>
    </w:p>
    <w:p w14:paraId="4B879E25" w14:textId="77777777" w:rsidR="005C4AB8" w:rsidRPr="0086544C" w:rsidRDefault="005C4AB8" w:rsidP="0086544C">
      <w:pPr>
        <w:pStyle w:val="NormalWeb"/>
        <w:shd w:val="clear" w:color="auto" w:fill="FFFFFF"/>
        <w:spacing w:before="10" w:beforeAutospacing="0" w:after="10" w:afterAutospacing="0"/>
        <w:jc w:val="both"/>
        <w:rPr>
          <w:rFonts w:ascii="Open Sans" w:hAnsi="Open Sans" w:cs="Open Sans"/>
          <w:color w:val="000000"/>
          <w:sz w:val="23"/>
          <w:szCs w:val="23"/>
        </w:rPr>
      </w:pPr>
    </w:p>
    <w:p w14:paraId="1FC33788" w14:textId="411B0621" w:rsidR="00D74BDD" w:rsidRPr="0086544C" w:rsidRDefault="00D74BDD" w:rsidP="0086544C">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lastRenderedPageBreak/>
        <w:t>A good disciple is one who leaves the familiar and seeks connections with people who do not share their race, religion, political party</w:t>
      </w:r>
      <w:r w:rsidR="003E0065" w:rsidRPr="0086544C">
        <w:rPr>
          <w:rFonts w:ascii="Open Sans" w:hAnsi="Open Sans" w:cs="Open Sans"/>
          <w:color w:val="000000"/>
          <w:sz w:val="23"/>
          <w:szCs w:val="23"/>
        </w:rPr>
        <w:t>,</w:t>
      </w:r>
      <w:r w:rsidRPr="0086544C">
        <w:rPr>
          <w:rFonts w:ascii="Open Sans" w:hAnsi="Open Sans" w:cs="Open Sans"/>
          <w:color w:val="000000"/>
          <w:sz w:val="23"/>
          <w:szCs w:val="23"/>
        </w:rPr>
        <w:t xml:space="preserve"> or ideology. Such a person understands that Jesus did not begin his ministry by talking only with like-minded Galileans. Instead, he and his disciples immediately faced “a man with an unclean spirit” (1:23). Then Jesus “cured many who were sick with various </w:t>
      </w:r>
      <w:proofErr w:type="gramStart"/>
      <w:r w:rsidRPr="0086544C">
        <w:rPr>
          <w:rFonts w:ascii="Open Sans" w:hAnsi="Open Sans" w:cs="Open Sans"/>
          <w:color w:val="000000"/>
          <w:sz w:val="23"/>
          <w:szCs w:val="23"/>
        </w:rPr>
        <w:t>diseases, and</w:t>
      </w:r>
      <w:proofErr w:type="gramEnd"/>
      <w:r w:rsidRPr="0086544C">
        <w:rPr>
          <w:rFonts w:ascii="Open Sans" w:hAnsi="Open Sans" w:cs="Open Sans"/>
          <w:color w:val="000000"/>
          <w:sz w:val="23"/>
          <w:szCs w:val="23"/>
        </w:rPr>
        <w:t xml:space="preserve"> cast out many demons” (1:34). And instead of staying at home, Jesus said, “Let us go on to the neighboring towns, so that I may proclaim the message there also” (1:38).</w:t>
      </w:r>
    </w:p>
    <w:p w14:paraId="7DC539B8" w14:textId="77777777" w:rsidR="005C4AB8" w:rsidRPr="0086544C" w:rsidRDefault="005C4AB8" w:rsidP="0086544C">
      <w:pPr>
        <w:pStyle w:val="NormalWeb"/>
        <w:shd w:val="clear" w:color="auto" w:fill="FFFFFF"/>
        <w:spacing w:before="10" w:beforeAutospacing="0" w:after="10" w:afterAutospacing="0"/>
        <w:jc w:val="both"/>
        <w:rPr>
          <w:rFonts w:ascii="Open Sans" w:hAnsi="Open Sans" w:cs="Open Sans"/>
          <w:color w:val="000000"/>
          <w:sz w:val="23"/>
          <w:szCs w:val="23"/>
        </w:rPr>
      </w:pPr>
    </w:p>
    <w:p w14:paraId="133E7E04" w14:textId="127C9B4D" w:rsidR="00774574" w:rsidRPr="0086544C" w:rsidRDefault="00D74BDD" w:rsidP="0086544C">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t>Jesus and his disciples did not remain in familiar places with like-minded people. Instead, they moved into new areas and did the work of helping, healing, teaching</w:t>
      </w:r>
      <w:r w:rsidR="003E0065" w:rsidRPr="0086544C">
        <w:rPr>
          <w:rFonts w:ascii="Open Sans" w:hAnsi="Open Sans" w:cs="Open Sans"/>
          <w:color w:val="000000"/>
          <w:sz w:val="23"/>
          <w:szCs w:val="23"/>
        </w:rPr>
        <w:t>,</w:t>
      </w:r>
      <w:r w:rsidRPr="0086544C">
        <w:rPr>
          <w:rFonts w:ascii="Open Sans" w:hAnsi="Open Sans" w:cs="Open Sans"/>
          <w:color w:val="000000"/>
          <w:sz w:val="23"/>
          <w:szCs w:val="23"/>
        </w:rPr>
        <w:t xml:space="preserve"> and preaching. </w:t>
      </w:r>
      <w:r w:rsidR="00056BAF" w:rsidRPr="0086544C">
        <w:rPr>
          <w:rFonts w:ascii="Open Sans" w:hAnsi="Open Sans" w:cs="Open Sans"/>
          <w:color w:val="000000"/>
          <w:sz w:val="23"/>
          <w:szCs w:val="23"/>
        </w:rPr>
        <w:t>Along the way</w:t>
      </w:r>
      <w:r w:rsidRPr="0086544C">
        <w:rPr>
          <w:rFonts w:ascii="Open Sans" w:hAnsi="Open Sans" w:cs="Open Sans"/>
          <w:color w:val="000000"/>
          <w:sz w:val="23"/>
          <w:szCs w:val="23"/>
        </w:rPr>
        <w:t xml:space="preserve"> they had difficult confrontations, which is to be expected when lines are crossed. But disagreements are natural and healthy, while polarization is not.</w:t>
      </w:r>
      <w:r w:rsidR="00D8692F" w:rsidRPr="0086544C">
        <w:rPr>
          <w:rFonts w:ascii="Open Sans" w:hAnsi="Open Sans" w:cs="Open Sans"/>
          <w:color w:val="000000"/>
          <w:sz w:val="23"/>
          <w:szCs w:val="23"/>
        </w:rPr>
        <w:t xml:space="preserve"> </w:t>
      </w:r>
      <w:r w:rsidRPr="0086544C">
        <w:rPr>
          <w:rStyle w:val="Emphasis"/>
          <w:rFonts w:ascii="Open Sans" w:hAnsi="Open Sans" w:cs="Open Sans"/>
          <w:color w:val="000000"/>
          <w:sz w:val="23"/>
          <w:szCs w:val="23"/>
        </w:rPr>
        <w:t>Greater Good Magazine</w:t>
      </w:r>
      <w:r w:rsidR="00D8692F" w:rsidRPr="0086544C">
        <w:rPr>
          <w:rStyle w:val="Emphasis"/>
          <w:rFonts w:ascii="Open Sans" w:hAnsi="Open Sans" w:cs="Open Sans"/>
          <w:color w:val="000000"/>
          <w:sz w:val="23"/>
          <w:szCs w:val="23"/>
        </w:rPr>
        <w:t xml:space="preserve"> </w:t>
      </w:r>
      <w:r w:rsidRPr="0086544C">
        <w:rPr>
          <w:rFonts w:ascii="Open Sans" w:hAnsi="Open Sans" w:cs="Open Sans"/>
          <w:color w:val="000000"/>
          <w:sz w:val="23"/>
          <w:szCs w:val="23"/>
        </w:rPr>
        <w:t>reports that polarization has a long list of negative effects</w:t>
      </w:r>
      <w:r w:rsidR="00774574" w:rsidRPr="0086544C">
        <w:rPr>
          <w:rFonts w:ascii="Open Sans" w:hAnsi="Open Sans" w:cs="Open Sans"/>
          <w:color w:val="000000"/>
          <w:sz w:val="23"/>
          <w:szCs w:val="23"/>
        </w:rPr>
        <w:t xml:space="preserve">, which include the weakening of family bonds, a marked decline in our willingness to help one another, an increase in stress and violence, and the </w:t>
      </w:r>
      <w:r w:rsidR="007E2D42" w:rsidRPr="0086544C">
        <w:rPr>
          <w:rFonts w:ascii="Open Sans" w:hAnsi="Open Sans" w:cs="Open Sans"/>
          <w:color w:val="000000"/>
          <w:sz w:val="23"/>
          <w:szCs w:val="23"/>
        </w:rPr>
        <w:t xml:space="preserve">growing </w:t>
      </w:r>
      <w:r w:rsidR="00774574" w:rsidRPr="0086544C">
        <w:rPr>
          <w:rFonts w:ascii="Open Sans" w:hAnsi="Open Sans" w:cs="Open Sans"/>
          <w:color w:val="000000"/>
          <w:sz w:val="23"/>
          <w:szCs w:val="23"/>
        </w:rPr>
        <w:t>inability to solve problems.</w:t>
      </w:r>
    </w:p>
    <w:p w14:paraId="5D9BA7FD" w14:textId="77777777" w:rsidR="005C4AB8" w:rsidRPr="0086544C" w:rsidRDefault="005C4AB8" w:rsidP="0086544C">
      <w:pPr>
        <w:pStyle w:val="NormalWeb"/>
        <w:shd w:val="clear" w:color="auto" w:fill="FFFFFF"/>
        <w:spacing w:before="10" w:beforeAutospacing="0" w:after="10" w:afterAutospacing="0"/>
        <w:jc w:val="both"/>
        <w:rPr>
          <w:rFonts w:ascii="Open Sans" w:hAnsi="Open Sans" w:cs="Open Sans"/>
          <w:color w:val="000000"/>
          <w:sz w:val="23"/>
          <w:szCs w:val="23"/>
        </w:rPr>
      </w:pPr>
    </w:p>
    <w:p w14:paraId="23CCE742" w14:textId="5E6B0DEE" w:rsidR="00D74BDD" w:rsidRPr="0086544C" w:rsidRDefault="00D74BDD" w:rsidP="0086544C">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t>Disciples are going to have to make sacrifices and face hardships, like migrants who travel the world in search of work. But a willingness to leave the workplace, leave the comfortable, and leave the familiar can have a powerful and positive impact. When we reach out to others, we discover that the words of Jesus are true: “The time is fulfilled, and the kingdom of God has come near” (1:15).</w:t>
      </w:r>
      <w:r w:rsidR="006F5A0A" w:rsidRPr="0086544C">
        <w:rPr>
          <w:rFonts w:ascii="Open Sans" w:hAnsi="Open Sans" w:cs="Open Sans"/>
          <w:color w:val="000000"/>
          <w:sz w:val="23"/>
          <w:szCs w:val="23"/>
        </w:rPr>
        <w:t xml:space="preserve"> </w:t>
      </w:r>
      <w:r w:rsidRPr="0086544C">
        <w:rPr>
          <w:rFonts w:ascii="Open Sans" w:hAnsi="Open Sans" w:cs="Open Sans"/>
          <w:color w:val="000000"/>
          <w:sz w:val="23"/>
          <w:szCs w:val="23"/>
        </w:rPr>
        <w:t>Just ask Rosalie. On the wall of her Texas house</w:t>
      </w:r>
      <w:r w:rsidR="006F5A0A" w:rsidRPr="0086544C">
        <w:rPr>
          <w:rFonts w:ascii="Open Sans" w:hAnsi="Open Sans" w:cs="Open Sans"/>
          <w:color w:val="000000"/>
          <w:sz w:val="23"/>
          <w:szCs w:val="23"/>
        </w:rPr>
        <w:t xml:space="preserve"> is </w:t>
      </w:r>
      <w:r w:rsidRPr="0086544C">
        <w:rPr>
          <w:rFonts w:ascii="Open Sans" w:hAnsi="Open Sans" w:cs="Open Sans"/>
          <w:color w:val="000000"/>
          <w:sz w:val="23"/>
          <w:szCs w:val="23"/>
        </w:rPr>
        <w:t>a 6-foot crucifix that proclaims Jesus the “Redeemer” and “King of Kings.” She has a nurse’s prayer for a “compassionate heart” that she passes each day as she leaves her house and goes to work at the hospital.</w:t>
      </w:r>
      <w:r w:rsidR="005C4AB8" w:rsidRPr="0086544C">
        <w:rPr>
          <w:rFonts w:ascii="Open Sans" w:hAnsi="Open Sans" w:cs="Open Sans"/>
          <w:color w:val="000000"/>
          <w:sz w:val="23"/>
          <w:szCs w:val="23"/>
        </w:rPr>
        <w:t xml:space="preserve"> </w:t>
      </w:r>
      <w:r w:rsidRPr="0086544C">
        <w:rPr>
          <w:rFonts w:ascii="Open Sans" w:hAnsi="Open Sans" w:cs="Open Sans"/>
          <w:color w:val="000000"/>
          <w:sz w:val="23"/>
          <w:szCs w:val="23"/>
        </w:rPr>
        <w:t>A good disciple is one who leaves.</w:t>
      </w:r>
    </w:p>
    <w:p w14:paraId="09ECB983" w14:textId="653FDA05" w:rsidR="00D74BDD" w:rsidRPr="0086544C" w:rsidRDefault="00D74BDD" w:rsidP="0086544C">
      <w:pPr>
        <w:pStyle w:val="NormalWeb"/>
        <w:shd w:val="clear" w:color="auto" w:fill="FFFFFF"/>
        <w:spacing w:before="10" w:beforeAutospacing="0" w:after="10" w:afterAutospacing="0"/>
        <w:jc w:val="both"/>
        <w:rPr>
          <w:rFonts w:ascii="Open Sans" w:hAnsi="Open Sans" w:cs="Open Sans"/>
          <w:color w:val="000000"/>
          <w:sz w:val="23"/>
          <w:szCs w:val="23"/>
        </w:rPr>
      </w:pPr>
    </w:p>
    <w:p w14:paraId="51C0F2B5" w14:textId="77777777" w:rsidR="00D74BDD" w:rsidRPr="006A21BF" w:rsidRDefault="00D74BDD" w:rsidP="005C4AB8">
      <w:pPr>
        <w:pStyle w:val="NormalWeb"/>
        <w:shd w:val="clear" w:color="auto" w:fill="FFFFFF"/>
        <w:spacing w:before="10" w:beforeAutospacing="0" w:after="10" w:afterAutospacing="0"/>
        <w:jc w:val="both"/>
        <w:rPr>
          <w:rFonts w:ascii="Open Sans" w:hAnsi="Open Sans" w:cs="Open Sans"/>
          <w:color w:val="000000"/>
          <w:sz w:val="16"/>
          <w:szCs w:val="16"/>
        </w:rPr>
      </w:pPr>
      <w:r w:rsidRPr="006A21BF">
        <w:rPr>
          <w:rStyle w:val="Strong"/>
          <w:rFonts w:ascii="Open Sans" w:hAnsi="Open Sans" w:cs="Open Sans"/>
          <w:color w:val="000000"/>
          <w:sz w:val="16"/>
          <w:szCs w:val="16"/>
        </w:rPr>
        <w:t>Sources:</w:t>
      </w:r>
    </w:p>
    <w:p w14:paraId="722BDDD2" w14:textId="77777777" w:rsidR="00D74BDD" w:rsidRPr="006A21BF" w:rsidRDefault="00D74BDD" w:rsidP="005C4AB8">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6A21BF">
        <w:rPr>
          <w:rFonts w:ascii="Open Sans" w:hAnsi="Open Sans" w:cs="Open Sans"/>
          <w:color w:val="000000"/>
          <w:sz w:val="16"/>
          <w:szCs w:val="16"/>
        </w:rPr>
        <w:t>DeParle, Jason. </w:t>
      </w:r>
      <w:r w:rsidRPr="006A21BF">
        <w:rPr>
          <w:rStyle w:val="Emphasis"/>
          <w:rFonts w:ascii="Open Sans" w:hAnsi="Open Sans" w:cs="Open Sans"/>
          <w:color w:val="000000"/>
          <w:sz w:val="16"/>
          <w:szCs w:val="16"/>
        </w:rPr>
        <w:t>A Good Provider Is One Who Leaves: One Family and Migration in the 21st Century (New York: Viking, 2019). 182-186, 309.</w:t>
      </w:r>
    </w:p>
    <w:p w14:paraId="17E9B9DA" w14:textId="77777777" w:rsidR="00D74BDD" w:rsidRPr="006A21BF" w:rsidRDefault="00D74BDD" w:rsidP="005C4AB8">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6A21BF">
        <w:rPr>
          <w:rStyle w:val="Emphasis"/>
          <w:rFonts w:ascii="Open Sans" w:hAnsi="Open Sans" w:cs="Open Sans"/>
          <w:color w:val="000000"/>
          <w:sz w:val="16"/>
          <w:szCs w:val="16"/>
        </w:rPr>
        <w:t>Jilani, Zaid and Jeremy Adam Smith. “What Is the True Cost of Polarization in America?” Greater Good Magazine, March 4, 2019, </w:t>
      </w:r>
      <w:r w:rsidRPr="006A21BF">
        <w:rPr>
          <w:rFonts w:ascii="Open Sans" w:hAnsi="Open Sans" w:cs="Open Sans"/>
          <w:color w:val="000000"/>
          <w:sz w:val="16"/>
          <w:szCs w:val="16"/>
        </w:rPr>
        <w:t>https://greatergood.berkeley.edu.</w:t>
      </w:r>
    </w:p>
    <w:p w14:paraId="7C8B9DB5" w14:textId="77777777" w:rsidR="00D74BDD" w:rsidRPr="006A21BF" w:rsidRDefault="00D74BDD" w:rsidP="005C4AB8">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6A21BF">
        <w:rPr>
          <w:rFonts w:ascii="Open Sans" w:hAnsi="Open Sans" w:cs="Open Sans"/>
          <w:color w:val="000000"/>
          <w:sz w:val="16"/>
          <w:szCs w:val="16"/>
        </w:rPr>
        <w:t>Martin, Adrienne Johnson. “Recently published books by alumni.” </w:t>
      </w:r>
      <w:r w:rsidRPr="006A21BF">
        <w:rPr>
          <w:rStyle w:val="Emphasis"/>
          <w:rFonts w:ascii="Open Sans" w:hAnsi="Open Sans" w:cs="Open Sans"/>
          <w:color w:val="000000"/>
          <w:sz w:val="16"/>
          <w:szCs w:val="16"/>
        </w:rPr>
        <w:t>Duke Magazine, </w:t>
      </w:r>
      <w:r w:rsidRPr="006A21BF">
        <w:rPr>
          <w:rFonts w:ascii="Open Sans" w:hAnsi="Open Sans" w:cs="Open Sans"/>
          <w:color w:val="000000"/>
          <w:sz w:val="16"/>
          <w:szCs w:val="16"/>
        </w:rPr>
        <w:t>November 19, 2019, https://alumni.duke.edu.</w:t>
      </w:r>
    </w:p>
    <w:p w14:paraId="132E2DD4" w14:textId="77777777" w:rsidR="00D74BDD" w:rsidRPr="006A21BF" w:rsidRDefault="00D74BDD" w:rsidP="005C4AB8">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proofErr w:type="spellStart"/>
      <w:r w:rsidRPr="006A21BF">
        <w:rPr>
          <w:rFonts w:ascii="Open Sans" w:hAnsi="Open Sans" w:cs="Open Sans"/>
          <w:color w:val="000000"/>
          <w:sz w:val="16"/>
          <w:szCs w:val="16"/>
        </w:rPr>
        <w:t>Ungless</w:t>
      </w:r>
      <w:proofErr w:type="spellEnd"/>
      <w:r w:rsidRPr="006A21BF">
        <w:rPr>
          <w:rFonts w:ascii="Open Sans" w:hAnsi="Open Sans" w:cs="Open Sans"/>
          <w:color w:val="000000"/>
          <w:sz w:val="16"/>
          <w:szCs w:val="16"/>
        </w:rPr>
        <w:t>, Jenny. “Is Work Taking Over Your Life?” </w:t>
      </w:r>
      <w:r w:rsidRPr="006A21BF">
        <w:rPr>
          <w:rStyle w:val="Emphasis"/>
          <w:rFonts w:ascii="Open Sans" w:hAnsi="Open Sans" w:cs="Open Sans"/>
          <w:color w:val="000000"/>
          <w:sz w:val="16"/>
          <w:szCs w:val="16"/>
        </w:rPr>
        <w:t>Monster, </w:t>
      </w:r>
      <w:r w:rsidRPr="006A21BF">
        <w:rPr>
          <w:rFonts w:ascii="Open Sans" w:hAnsi="Open Sans" w:cs="Open Sans"/>
          <w:color w:val="000000"/>
          <w:sz w:val="16"/>
          <w:szCs w:val="16"/>
        </w:rPr>
        <w:t>www.monster.ca.</w:t>
      </w:r>
    </w:p>
    <w:p w14:paraId="4FBA8FB7" w14:textId="1EA4EA04" w:rsidR="00DE59D3" w:rsidRDefault="00D74BDD" w:rsidP="00C02A2B">
      <w:pPr>
        <w:pStyle w:val="NormalWeb"/>
        <w:shd w:val="clear" w:color="auto" w:fill="FFFFFF"/>
        <w:spacing w:before="10" w:beforeAutospacing="0" w:after="10" w:afterAutospacing="0" w:line="360" w:lineRule="auto"/>
        <w:jc w:val="both"/>
        <w:rPr>
          <w:rFonts w:ascii="Open Sans" w:hAnsi="Open Sans" w:cs="Open Sans"/>
          <w:color w:val="000000"/>
          <w:sz w:val="16"/>
          <w:szCs w:val="16"/>
        </w:rPr>
      </w:pPr>
      <w:r w:rsidRPr="006A21BF">
        <w:rPr>
          <w:rFonts w:ascii="Open Sans" w:hAnsi="Open Sans" w:cs="Open Sans"/>
          <w:color w:val="000000"/>
          <w:sz w:val="16"/>
          <w:szCs w:val="16"/>
        </w:rPr>
        <w:t> </w:t>
      </w:r>
    </w:p>
    <w:p w14:paraId="4EE9ADDD" w14:textId="77777777" w:rsidR="007B2160" w:rsidRPr="005C4AB8" w:rsidRDefault="007B2160" w:rsidP="007B2160">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sidRPr="005C4AB8">
        <w:rPr>
          <w:rFonts w:ascii="Open Sans" w:hAnsi="Open Sans" w:cs="Open Sans"/>
          <w:b/>
          <w:bCs/>
          <w:color w:val="000000"/>
          <w:sz w:val="30"/>
          <w:szCs w:val="30"/>
        </w:rPr>
        <w:t>A Good Disciple Is One Who Leaves</w:t>
      </w:r>
    </w:p>
    <w:p w14:paraId="75BFE221" w14:textId="77777777" w:rsidR="007B2160" w:rsidRPr="0086544C" w:rsidRDefault="007B2160" w:rsidP="007B2160">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t xml:space="preserve">Sunday, January 24, 2021 </w:t>
      </w:r>
      <w:r w:rsidRPr="0086544C">
        <w:rPr>
          <w:rFonts w:ascii="Open Sans" w:hAnsi="Open Sans" w:cs="Open Sans"/>
          <w:color w:val="000000"/>
          <w:sz w:val="23"/>
          <w:szCs w:val="23"/>
        </w:rPr>
        <w:tab/>
        <w:t>Mark 1:14-20</w:t>
      </w:r>
    </w:p>
    <w:p w14:paraId="5D530CF0" w14:textId="77777777" w:rsidR="007B2160" w:rsidRPr="0086544C" w:rsidRDefault="007B2160" w:rsidP="007B2160">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t>Federated Church, Fergus Falls, MN</w:t>
      </w:r>
    </w:p>
    <w:p w14:paraId="56244441" w14:textId="33B6AFEC" w:rsidR="007B2160" w:rsidRDefault="007B2160" w:rsidP="007B2160">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p>
    <w:p w14:paraId="0287BCA4" w14:textId="77777777" w:rsidR="00F77906" w:rsidRPr="0086544C" w:rsidRDefault="00F77906" w:rsidP="007B2160">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p>
    <w:p w14:paraId="485B4F20" w14:textId="77777777" w:rsidR="007B2160" w:rsidRPr="0086544C" w:rsidRDefault="007B2160" w:rsidP="007B2160">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t>At a hospital in Galveston, Texas, a Filipino nurse named Rosalie worked the night shift. One of her patients was a 92-year-old engineer with a broken arm. Another was an 82-year-old man with renal disease. The third patient was only 52, but diabetes caused him to lose his left foot. All through the night, Rosalie who once thought of being a nun, worked hard caring for her patients, and then she “went out into the sun-scrubbed morning with a satisfied yawn.” In a book on Rosalie, journalist Jason DeParle writes about how “Celtic pilgrims talk of ‘thin places’ where the distance between heaven and earth narrows and the presence of God is more readily felt. Rosalie, the almost nun, worked in a thin place.”</w:t>
      </w:r>
    </w:p>
    <w:p w14:paraId="71F74C79" w14:textId="77777777" w:rsidR="007B2160" w:rsidRPr="0086544C" w:rsidRDefault="007B2160" w:rsidP="007B2160">
      <w:pPr>
        <w:pStyle w:val="NormalWeb"/>
        <w:shd w:val="clear" w:color="auto" w:fill="FFFFFF"/>
        <w:spacing w:before="10" w:beforeAutospacing="0" w:after="10" w:afterAutospacing="0"/>
        <w:jc w:val="both"/>
        <w:rPr>
          <w:rFonts w:ascii="Open Sans" w:hAnsi="Open Sans" w:cs="Open Sans"/>
          <w:color w:val="000000"/>
          <w:sz w:val="23"/>
          <w:szCs w:val="23"/>
        </w:rPr>
      </w:pPr>
    </w:p>
    <w:p w14:paraId="373DB398" w14:textId="77777777" w:rsidR="007B2160" w:rsidRPr="0086544C" w:rsidRDefault="007B2160" w:rsidP="007B2160">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t>DeParle’s book is called: </w:t>
      </w:r>
      <w:r w:rsidRPr="0086544C">
        <w:rPr>
          <w:rStyle w:val="Emphasis"/>
          <w:rFonts w:ascii="Open Sans" w:hAnsi="Open Sans" w:cs="Open Sans"/>
          <w:color w:val="000000"/>
          <w:sz w:val="23"/>
          <w:szCs w:val="23"/>
        </w:rPr>
        <w:t xml:space="preserve">A Good Provider Is One Who Leaves: One Family and Migration in the 21st Century. </w:t>
      </w:r>
      <w:r w:rsidRPr="0086544C">
        <w:rPr>
          <w:rStyle w:val="Emphasis"/>
          <w:rFonts w:ascii="Open Sans" w:hAnsi="Open Sans" w:cs="Open Sans"/>
          <w:i w:val="0"/>
          <w:iCs w:val="0"/>
          <w:color w:val="000000"/>
          <w:sz w:val="23"/>
          <w:szCs w:val="23"/>
        </w:rPr>
        <w:t>In the book, DeParle follows Rosalie and her family over the course of</w:t>
      </w:r>
      <w:r w:rsidRPr="0086544C">
        <w:rPr>
          <w:rStyle w:val="Emphasis"/>
          <w:rFonts w:ascii="Open Sans" w:hAnsi="Open Sans" w:cs="Open Sans"/>
          <w:color w:val="000000"/>
          <w:sz w:val="23"/>
          <w:szCs w:val="23"/>
        </w:rPr>
        <w:t> </w:t>
      </w:r>
      <w:r w:rsidRPr="0086544C">
        <w:rPr>
          <w:rFonts w:ascii="Open Sans" w:hAnsi="Open Sans" w:cs="Open Sans"/>
          <w:color w:val="000000"/>
          <w:sz w:val="23"/>
          <w:szCs w:val="23"/>
        </w:rPr>
        <w:t>30 years. Members of the family migrate around the world in search of work, then send money back to their relatives in the Philippines. DeParle says, “the money that migrants send back to their families is three times the world’s foreign-aid budgets combined. Migration is the world’s largest self-help program, the world’s largest anti-poverty program. It’s hugely important to the people who are relying on the money they get for education, for health care, for food, for shelter.” Because of this, a common Filipino expression – “A good provider is one who leaves” – became the book’s title.</w:t>
      </w:r>
    </w:p>
    <w:p w14:paraId="551FAEF3" w14:textId="77777777" w:rsidR="007B2160" w:rsidRPr="0086544C" w:rsidRDefault="007B2160" w:rsidP="007B2160">
      <w:pPr>
        <w:pStyle w:val="NormalWeb"/>
        <w:shd w:val="clear" w:color="auto" w:fill="FFFFFF"/>
        <w:spacing w:before="10" w:beforeAutospacing="0" w:after="10" w:afterAutospacing="0"/>
        <w:jc w:val="both"/>
        <w:rPr>
          <w:rFonts w:ascii="Open Sans" w:hAnsi="Open Sans" w:cs="Open Sans"/>
          <w:color w:val="000000"/>
          <w:sz w:val="23"/>
          <w:szCs w:val="23"/>
        </w:rPr>
      </w:pPr>
    </w:p>
    <w:p w14:paraId="3B878D39" w14:textId="77777777" w:rsidR="007B2160" w:rsidRPr="0086544C" w:rsidRDefault="007B2160" w:rsidP="007B2160">
      <w:pPr>
        <w:pStyle w:val="NormalWeb"/>
        <w:shd w:val="clear" w:color="auto" w:fill="FFFFFF"/>
        <w:spacing w:before="10" w:beforeAutospacing="0" w:after="10" w:afterAutospacing="0"/>
        <w:jc w:val="both"/>
        <w:rPr>
          <w:rFonts w:ascii="Open Sans" w:hAnsi="Open Sans" w:cs="Open Sans"/>
          <w:color w:val="000000"/>
          <w:sz w:val="23"/>
          <w:szCs w:val="23"/>
        </w:rPr>
      </w:pPr>
      <w:r w:rsidRPr="0086544C">
        <w:rPr>
          <w:rFonts w:ascii="Open Sans" w:hAnsi="Open Sans" w:cs="Open Sans"/>
          <w:color w:val="000000"/>
          <w:sz w:val="23"/>
          <w:szCs w:val="23"/>
        </w:rPr>
        <w:t>The title intrigued me, so I read the book. Typically, we think of good providers as people who stick around; but in a world of global migration, a good provider is one who </w:t>
      </w:r>
      <w:r w:rsidRPr="0086544C">
        <w:rPr>
          <w:rStyle w:val="Emphasis"/>
          <w:rFonts w:ascii="Open Sans" w:hAnsi="Open Sans" w:cs="Open Sans"/>
          <w:color w:val="000000"/>
          <w:sz w:val="23"/>
          <w:szCs w:val="23"/>
        </w:rPr>
        <w:t>leaves</w:t>
      </w:r>
      <w:r w:rsidRPr="0086544C">
        <w:rPr>
          <w:rFonts w:ascii="Open Sans" w:hAnsi="Open Sans" w:cs="Open Sans"/>
          <w:color w:val="000000"/>
          <w:sz w:val="23"/>
          <w:szCs w:val="23"/>
        </w:rPr>
        <w:t>. The very same is true of disciples. At the beginning of Mark’s gospel, Jesus walks along the Sea of Galilee, where he sees Simon and his brother Andrew casting a net into the sea. Jesus says to these two fishermen, “Follow me and I will make you fish for people” (Mark 1:16-17).</w:t>
      </w:r>
    </w:p>
    <w:p w14:paraId="37B25167" w14:textId="77777777" w:rsidR="007B2160" w:rsidRPr="002E6EA8" w:rsidRDefault="007B2160" w:rsidP="00C02A2B">
      <w:pPr>
        <w:pStyle w:val="NormalWeb"/>
        <w:shd w:val="clear" w:color="auto" w:fill="FFFFFF"/>
        <w:spacing w:before="10" w:beforeAutospacing="0" w:after="10" w:afterAutospacing="0" w:line="360" w:lineRule="auto"/>
        <w:jc w:val="both"/>
        <w:rPr>
          <w:rFonts w:ascii="Open Sans" w:hAnsi="Open Sans" w:cs="Open Sans"/>
        </w:rPr>
      </w:pPr>
    </w:p>
    <w:sectPr w:rsidR="007B2160" w:rsidRPr="002E6EA8" w:rsidSect="0086544C">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68A75" w14:textId="77777777" w:rsidR="00640E1C" w:rsidRDefault="00640E1C" w:rsidP="000D155F">
      <w:pPr>
        <w:spacing w:before="0" w:after="0"/>
      </w:pPr>
      <w:r>
        <w:separator/>
      </w:r>
    </w:p>
  </w:endnote>
  <w:endnote w:type="continuationSeparator" w:id="0">
    <w:p w14:paraId="490EB247" w14:textId="77777777" w:rsidR="00640E1C" w:rsidRDefault="00640E1C" w:rsidP="000D15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39882" w14:textId="0E337DF7" w:rsidR="000D155F" w:rsidRDefault="000D15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389A5" w14:textId="77777777" w:rsidR="00640E1C" w:rsidRDefault="00640E1C" w:rsidP="000D155F">
      <w:pPr>
        <w:spacing w:before="0" w:after="0"/>
      </w:pPr>
      <w:r>
        <w:separator/>
      </w:r>
    </w:p>
  </w:footnote>
  <w:footnote w:type="continuationSeparator" w:id="0">
    <w:p w14:paraId="3697AE90" w14:textId="77777777" w:rsidR="00640E1C" w:rsidRDefault="00640E1C" w:rsidP="000D155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90B76"/>
    <w:multiLevelType w:val="hybridMultilevel"/>
    <w:tmpl w:val="D9F29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DD"/>
    <w:rsid w:val="0002248C"/>
    <w:rsid w:val="00056BAF"/>
    <w:rsid w:val="00087933"/>
    <w:rsid w:val="000919F0"/>
    <w:rsid w:val="000A5D8D"/>
    <w:rsid w:val="000D155F"/>
    <w:rsid w:val="00105221"/>
    <w:rsid w:val="0011315F"/>
    <w:rsid w:val="00113F6A"/>
    <w:rsid w:val="00125620"/>
    <w:rsid w:val="001761C5"/>
    <w:rsid w:val="001F4804"/>
    <w:rsid w:val="00204573"/>
    <w:rsid w:val="00223D84"/>
    <w:rsid w:val="00227091"/>
    <w:rsid w:val="002D0065"/>
    <w:rsid w:val="002E6EA8"/>
    <w:rsid w:val="0032734B"/>
    <w:rsid w:val="00330F22"/>
    <w:rsid w:val="003A50B7"/>
    <w:rsid w:val="003D761D"/>
    <w:rsid w:val="003E0065"/>
    <w:rsid w:val="003F6C07"/>
    <w:rsid w:val="0040097F"/>
    <w:rsid w:val="0043589C"/>
    <w:rsid w:val="0044248E"/>
    <w:rsid w:val="0049155A"/>
    <w:rsid w:val="004A5EB6"/>
    <w:rsid w:val="004E544D"/>
    <w:rsid w:val="00535B39"/>
    <w:rsid w:val="00537EF6"/>
    <w:rsid w:val="0057047F"/>
    <w:rsid w:val="005B0370"/>
    <w:rsid w:val="005C4AB8"/>
    <w:rsid w:val="005F432C"/>
    <w:rsid w:val="006045EE"/>
    <w:rsid w:val="00640E1C"/>
    <w:rsid w:val="006411EB"/>
    <w:rsid w:val="00650C8A"/>
    <w:rsid w:val="00672B95"/>
    <w:rsid w:val="006A21BF"/>
    <w:rsid w:val="006A7551"/>
    <w:rsid w:val="006B02C4"/>
    <w:rsid w:val="006B3D15"/>
    <w:rsid w:val="006B6A16"/>
    <w:rsid w:val="006E0D79"/>
    <w:rsid w:val="006F5A0A"/>
    <w:rsid w:val="00774574"/>
    <w:rsid w:val="007B2160"/>
    <w:rsid w:val="007B6778"/>
    <w:rsid w:val="007E2D42"/>
    <w:rsid w:val="008501FD"/>
    <w:rsid w:val="0086240B"/>
    <w:rsid w:val="0086544C"/>
    <w:rsid w:val="008D2A45"/>
    <w:rsid w:val="008D5D5E"/>
    <w:rsid w:val="008E5489"/>
    <w:rsid w:val="00932D20"/>
    <w:rsid w:val="00956D20"/>
    <w:rsid w:val="009A7C52"/>
    <w:rsid w:val="009C3969"/>
    <w:rsid w:val="009D28AB"/>
    <w:rsid w:val="00A87287"/>
    <w:rsid w:val="00AA76C3"/>
    <w:rsid w:val="00AE4C98"/>
    <w:rsid w:val="00B66A00"/>
    <w:rsid w:val="00C02A2B"/>
    <w:rsid w:val="00C40411"/>
    <w:rsid w:val="00C41D94"/>
    <w:rsid w:val="00C520E8"/>
    <w:rsid w:val="00CB0431"/>
    <w:rsid w:val="00CC4F0A"/>
    <w:rsid w:val="00CE16F8"/>
    <w:rsid w:val="00D74BDD"/>
    <w:rsid w:val="00D8692F"/>
    <w:rsid w:val="00DA5E70"/>
    <w:rsid w:val="00DE4231"/>
    <w:rsid w:val="00DE59D3"/>
    <w:rsid w:val="00DF2FFA"/>
    <w:rsid w:val="00E276E0"/>
    <w:rsid w:val="00E54DA4"/>
    <w:rsid w:val="00E7625E"/>
    <w:rsid w:val="00E863C4"/>
    <w:rsid w:val="00EF2F71"/>
    <w:rsid w:val="00F77906"/>
    <w:rsid w:val="00FA329D"/>
    <w:rsid w:val="00FF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1804"/>
  <w15:chartTrackingRefBased/>
  <w15:docId w15:val="{69692381-828C-479F-95BD-B54B7D40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4BD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74BDD"/>
    <w:rPr>
      <w:b/>
      <w:bCs/>
    </w:rPr>
  </w:style>
  <w:style w:type="character" w:styleId="Hyperlink">
    <w:name w:val="Hyperlink"/>
    <w:basedOn w:val="DefaultParagraphFont"/>
    <w:uiPriority w:val="99"/>
    <w:semiHidden/>
    <w:unhideWhenUsed/>
    <w:rsid w:val="00D74BDD"/>
    <w:rPr>
      <w:color w:val="0000FF"/>
      <w:u w:val="single"/>
    </w:rPr>
  </w:style>
  <w:style w:type="character" w:styleId="Emphasis">
    <w:name w:val="Emphasis"/>
    <w:basedOn w:val="DefaultParagraphFont"/>
    <w:uiPriority w:val="20"/>
    <w:qFormat/>
    <w:rsid w:val="00D74BDD"/>
    <w:rPr>
      <w:i/>
      <w:iCs/>
    </w:rPr>
  </w:style>
  <w:style w:type="paragraph" w:styleId="Header">
    <w:name w:val="header"/>
    <w:basedOn w:val="Normal"/>
    <w:link w:val="HeaderChar"/>
    <w:uiPriority w:val="99"/>
    <w:unhideWhenUsed/>
    <w:rsid w:val="000D155F"/>
    <w:pPr>
      <w:tabs>
        <w:tab w:val="center" w:pos="4680"/>
        <w:tab w:val="right" w:pos="9360"/>
      </w:tabs>
      <w:spacing w:before="0" w:after="0"/>
    </w:pPr>
  </w:style>
  <w:style w:type="character" w:customStyle="1" w:styleId="HeaderChar">
    <w:name w:val="Header Char"/>
    <w:basedOn w:val="DefaultParagraphFont"/>
    <w:link w:val="Header"/>
    <w:uiPriority w:val="99"/>
    <w:rsid w:val="000D155F"/>
  </w:style>
  <w:style w:type="paragraph" w:styleId="Footer">
    <w:name w:val="footer"/>
    <w:basedOn w:val="Normal"/>
    <w:link w:val="FooterChar"/>
    <w:uiPriority w:val="99"/>
    <w:unhideWhenUsed/>
    <w:rsid w:val="000D155F"/>
    <w:pPr>
      <w:tabs>
        <w:tab w:val="center" w:pos="4680"/>
        <w:tab w:val="right" w:pos="9360"/>
      </w:tabs>
      <w:spacing w:before="0" w:after="0"/>
    </w:pPr>
  </w:style>
  <w:style w:type="character" w:customStyle="1" w:styleId="FooterChar">
    <w:name w:val="Footer Char"/>
    <w:basedOn w:val="DefaultParagraphFont"/>
    <w:link w:val="Footer"/>
    <w:uiPriority w:val="99"/>
    <w:rsid w:val="000D1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7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86</cp:revision>
  <dcterms:created xsi:type="dcterms:W3CDTF">2020-12-10T15:51:00Z</dcterms:created>
  <dcterms:modified xsi:type="dcterms:W3CDTF">2021-01-19T17:51:00Z</dcterms:modified>
</cp:coreProperties>
</file>