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AAEB" w14:textId="56F43A8F" w:rsidR="00921273" w:rsidRPr="00163C1E" w:rsidRDefault="00F152FB" w:rsidP="008F32E9">
      <w:pPr>
        <w:shd w:val="clear" w:color="auto" w:fill="FFFFFF"/>
        <w:spacing w:before="10" w:after="10" w:line="240" w:lineRule="auto"/>
        <w:jc w:val="both"/>
        <w:rPr>
          <w:rFonts w:ascii="Open Sans" w:eastAsia="Times New Roman" w:hAnsi="Open Sans" w:cs="Open Sans"/>
          <w:color w:val="212529"/>
          <w:sz w:val="24"/>
          <w:szCs w:val="24"/>
        </w:rPr>
      </w:pPr>
      <w:r w:rsidRPr="00163C1E">
        <w:rPr>
          <w:rFonts w:ascii="Open Sans" w:eastAsia="Times New Roman" w:hAnsi="Open Sans" w:cs="Open Sans"/>
          <w:color w:val="212529"/>
          <w:sz w:val="24"/>
          <w:szCs w:val="24"/>
        </w:rPr>
        <w:t xml:space="preserve">Our </w:t>
      </w:r>
      <w:r>
        <w:rPr>
          <w:rFonts w:ascii="Open Sans" w:eastAsia="Times New Roman" w:hAnsi="Open Sans" w:cs="Open Sans"/>
          <w:color w:val="212529"/>
          <w:sz w:val="24"/>
          <w:szCs w:val="24"/>
        </w:rPr>
        <w:t>scripture</w:t>
      </w:r>
      <w:r w:rsidRPr="00163C1E">
        <w:rPr>
          <w:rFonts w:ascii="Open Sans" w:eastAsia="Times New Roman" w:hAnsi="Open Sans" w:cs="Open Sans"/>
          <w:color w:val="212529"/>
          <w:sz w:val="24"/>
          <w:szCs w:val="24"/>
        </w:rPr>
        <w:t xml:space="preserve"> lesson is a</w:t>
      </w:r>
      <w:r>
        <w:rPr>
          <w:rFonts w:ascii="Open Sans" w:eastAsia="Times New Roman" w:hAnsi="Open Sans" w:cs="Open Sans"/>
          <w:color w:val="212529"/>
          <w:sz w:val="24"/>
          <w:szCs w:val="24"/>
        </w:rPr>
        <w:t xml:space="preserve"> </w:t>
      </w:r>
      <w:r w:rsidRPr="00163C1E">
        <w:rPr>
          <w:rFonts w:ascii="Open Sans" w:eastAsia="Times New Roman" w:hAnsi="Open Sans" w:cs="Open Sans"/>
          <w:color w:val="212529"/>
          <w:sz w:val="24"/>
          <w:szCs w:val="24"/>
        </w:rPr>
        <w:t xml:space="preserve">story of crisis: the contest between David and Goliath. </w:t>
      </w:r>
      <w:r>
        <w:rPr>
          <w:rFonts w:ascii="Open Sans" w:eastAsia="Times New Roman" w:hAnsi="Open Sans" w:cs="Open Sans"/>
          <w:color w:val="212529"/>
          <w:sz w:val="24"/>
          <w:szCs w:val="24"/>
        </w:rPr>
        <w:t xml:space="preserve">It is a text that can </w:t>
      </w:r>
      <w:r w:rsidRPr="00163C1E">
        <w:rPr>
          <w:rFonts w:ascii="Open Sans" w:eastAsia="Times New Roman" w:hAnsi="Open Sans" w:cs="Open Sans"/>
          <w:color w:val="212529"/>
          <w:sz w:val="24"/>
          <w:szCs w:val="24"/>
        </w:rPr>
        <w:t xml:space="preserve">teach us about </w:t>
      </w:r>
      <w:r>
        <w:rPr>
          <w:rFonts w:ascii="Open Sans" w:eastAsia="Times New Roman" w:hAnsi="Open Sans" w:cs="Open Sans"/>
          <w:color w:val="212529"/>
          <w:sz w:val="24"/>
          <w:szCs w:val="24"/>
        </w:rPr>
        <w:t xml:space="preserve">the </w:t>
      </w:r>
      <w:r w:rsidRPr="00163C1E">
        <w:rPr>
          <w:rFonts w:ascii="Open Sans" w:eastAsia="Times New Roman" w:hAnsi="Open Sans" w:cs="Open Sans"/>
          <w:color w:val="212529"/>
          <w:sz w:val="24"/>
          <w:szCs w:val="24"/>
        </w:rPr>
        <w:t xml:space="preserve">resources </w:t>
      </w:r>
      <w:r>
        <w:rPr>
          <w:rFonts w:ascii="Open Sans" w:eastAsia="Times New Roman" w:hAnsi="Open Sans" w:cs="Open Sans"/>
          <w:color w:val="212529"/>
          <w:sz w:val="24"/>
          <w:szCs w:val="24"/>
        </w:rPr>
        <w:t xml:space="preserve">that </w:t>
      </w:r>
      <w:r w:rsidRPr="00163C1E">
        <w:rPr>
          <w:rFonts w:ascii="Open Sans" w:eastAsia="Times New Roman" w:hAnsi="Open Sans" w:cs="Open Sans"/>
          <w:color w:val="212529"/>
          <w:sz w:val="24"/>
          <w:szCs w:val="24"/>
        </w:rPr>
        <w:t>faith offer</w:t>
      </w:r>
      <w:r>
        <w:rPr>
          <w:rFonts w:ascii="Open Sans" w:eastAsia="Times New Roman" w:hAnsi="Open Sans" w:cs="Open Sans"/>
          <w:color w:val="212529"/>
          <w:sz w:val="24"/>
          <w:szCs w:val="24"/>
        </w:rPr>
        <w:t>s</w:t>
      </w:r>
      <w:r w:rsidRPr="00163C1E">
        <w:rPr>
          <w:rFonts w:ascii="Open Sans" w:eastAsia="Times New Roman" w:hAnsi="Open Sans" w:cs="Open Sans"/>
          <w:color w:val="212529"/>
          <w:sz w:val="24"/>
          <w:szCs w:val="24"/>
        </w:rPr>
        <w:t xml:space="preserve"> </w:t>
      </w:r>
      <w:r>
        <w:rPr>
          <w:rFonts w:ascii="Open Sans" w:eastAsia="Times New Roman" w:hAnsi="Open Sans" w:cs="Open Sans"/>
          <w:color w:val="212529"/>
          <w:sz w:val="24"/>
          <w:szCs w:val="24"/>
        </w:rPr>
        <w:t xml:space="preserve">us </w:t>
      </w:r>
      <w:r w:rsidRPr="00163C1E">
        <w:rPr>
          <w:rFonts w:ascii="Open Sans" w:eastAsia="Times New Roman" w:hAnsi="Open Sans" w:cs="Open Sans"/>
          <w:color w:val="212529"/>
          <w:sz w:val="24"/>
          <w:szCs w:val="24"/>
        </w:rPr>
        <w:t>time</w:t>
      </w:r>
      <w:r>
        <w:rPr>
          <w:rFonts w:ascii="Open Sans" w:eastAsia="Times New Roman" w:hAnsi="Open Sans" w:cs="Open Sans"/>
          <w:color w:val="212529"/>
          <w:sz w:val="24"/>
          <w:szCs w:val="24"/>
        </w:rPr>
        <w:t>s of crisis</w:t>
      </w:r>
      <w:r w:rsidRPr="00163C1E">
        <w:rPr>
          <w:rFonts w:ascii="Open Sans" w:eastAsia="Times New Roman" w:hAnsi="Open Sans" w:cs="Open Sans"/>
          <w:color w:val="212529"/>
          <w:sz w:val="24"/>
          <w:szCs w:val="24"/>
        </w:rPr>
        <w:t>.</w:t>
      </w:r>
      <w:r w:rsidR="00780F16">
        <w:rPr>
          <w:rFonts w:ascii="Open Sans" w:eastAsia="Times New Roman" w:hAnsi="Open Sans" w:cs="Open Sans"/>
          <w:color w:val="212529"/>
          <w:sz w:val="24"/>
          <w:szCs w:val="24"/>
        </w:rPr>
        <w:t xml:space="preserve"> </w:t>
      </w:r>
      <w:r>
        <w:rPr>
          <w:rFonts w:ascii="Open Sans" w:eastAsia="Times New Roman" w:hAnsi="Open Sans" w:cs="Open Sans"/>
          <w:color w:val="212529"/>
          <w:sz w:val="24"/>
          <w:szCs w:val="24"/>
        </w:rPr>
        <w:t xml:space="preserve">When </w:t>
      </w:r>
      <w:r w:rsidR="00921273" w:rsidRPr="00163C1E">
        <w:rPr>
          <w:rFonts w:ascii="Open Sans" w:eastAsia="Times New Roman" w:hAnsi="Open Sans" w:cs="Open Sans"/>
          <w:color w:val="212529"/>
          <w:sz w:val="24"/>
          <w:szCs w:val="24"/>
        </w:rPr>
        <w:t xml:space="preserve">David </w:t>
      </w:r>
      <w:r>
        <w:rPr>
          <w:rFonts w:ascii="Open Sans" w:eastAsia="Times New Roman" w:hAnsi="Open Sans" w:cs="Open Sans"/>
          <w:color w:val="212529"/>
          <w:sz w:val="24"/>
          <w:szCs w:val="24"/>
        </w:rPr>
        <w:t>arrives</w:t>
      </w:r>
      <w:r w:rsidR="003F448F">
        <w:rPr>
          <w:rFonts w:ascii="Open Sans" w:eastAsia="Times New Roman" w:hAnsi="Open Sans" w:cs="Open Sans"/>
          <w:color w:val="212529"/>
          <w:sz w:val="24"/>
          <w:szCs w:val="24"/>
        </w:rPr>
        <w:t xml:space="preserve"> at Israel’s camp</w:t>
      </w:r>
      <w:r>
        <w:rPr>
          <w:rFonts w:ascii="Open Sans" w:eastAsia="Times New Roman" w:hAnsi="Open Sans" w:cs="Open Sans"/>
          <w:color w:val="212529"/>
          <w:sz w:val="24"/>
          <w:szCs w:val="24"/>
        </w:rPr>
        <w:t>, t</w:t>
      </w:r>
      <w:r w:rsidR="00921273" w:rsidRPr="00163C1E">
        <w:rPr>
          <w:rFonts w:ascii="Open Sans" w:eastAsia="Times New Roman" w:hAnsi="Open Sans" w:cs="Open Sans"/>
          <w:color w:val="212529"/>
          <w:sz w:val="24"/>
          <w:szCs w:val="24"/>
        </w:rPr>
        <w:t>he Philistine army is spread out across the battlefield, ready for action</w:t>
      </w:r>
      <w:r w:rsidR="003F448F">
        <w:rPr>
          <w:rFonts w:ascii="Open Sans" w:eastAsia="Times New Roman" w:hAnsi="Open Sans" w:cs="Open Sans"/>
          <w:color w:val="212529"/>
          <w:sz w:val="24"/>
          <w:szCs w:val="24"/>
        </w:rPr>
        <w:t>.</w:t>
      </w:r>
      <w:r w:rsidR="00921273" w:rsidRPr="00163C1E">
        <w:rPr>
          <w:rFonts w:ascii="Open Sans" w:eastAsia="Times New Roman" w:hAnsi="Open Sans" w:cs="Open Sans"/>
          <w:color w:val="212529"/>
          <w:sz w:val="24"/>
          <w:szCs w:val="24"/>
        </w:rPr>
        <w:t xml:space="preserve"> At the vanguard stands Goliath, their champion, his two mighty legs rooted to the ground like powerful tree trunks. Goliath is the “shock and awe” of the Philistine army.</w:t>
      </w:r>
      <w:r w:rsidR="0044423B" w:rsidRPr="00163C1E">
        <w:rPr>
          <w:rFonts w:ascii="Open Sans" w:eastAsia="Times New Roman" w:hAnsi="Open Sans" w:cs="Open Sans"/>
          <w:color w:val="212529"/>
          <w:sz w:val="24"/>
          <w:szCs w:val="24"/>
        </w:rPr>
        <w:t xml:space="preserve"> </w:t>
      </w:r>
      <w:r w:rsidR="000511D0">
        <w:rPr>
          <w:rFonts w:ascii="Open Sans" w:eastAsia="Times New Roman" w:hAnsi="Open Sans" w:cs="Open Sans"/>
          <w:color w:val="212529"/>
          <w:sz w:val="24"/>
          <w:szCs w:val="24"/>
        </w:rPr>
        <w:t>Intimidated, t</w:t>
      </w:r>
      <w:r w:rsidR="00921273" w:rsidRPr="00163C1E">
        <w:rPr>
          <w:rFonts w:ascii="Open Sans" w:eastAsia="Times New Roman" w:hAnsi="Open Sans" w:cs="Open Sans"/>
          <w:color w:val="212529"/>
          <w:sz w:val="24"/>
          <w:szCs w:val="24"/>
        </w:rPr>
        <w:t xml:space="preserve">he soldiers of Judah find no champion brave enough to take the field against him. The </w:t>
      </w:r>
      <w:r w:rsidR="00F550EE">
        <w:rPr>
          <w:rFonts w:ascii="Open Sans" w:eastAsia="Times New Roman" w:hAnsi="Open Sans" w:cs="Open Sans"/>
          <w:color w:val="212529"/>
          <w:sz w:val="24"/>
          <w:szCs w:val="24"/>
        </w:rPr>
        <w:t xml:space="preserve">only </w:t>
      </w:r>
      <w:r w:rsidR="00195185">
        <w:rPr>
          <w:rFonts w:ascii="Open Sans" w:eastAsia="Times New Roman" w:hAnsi="Open Sans" w:cs="Open Sans"/>
          <w:color w:val="212529"/>
          <w:sz w:val="24"/>
          <w:szCs w:val="24"/>
        </w:rPr>
        <w:t>one</w:t>
      </w:r>
      <w:r w:rsidR="0066044D">
        <w:rPr>
          <w:rFonts w:ascii="Open Sans" w:eastAsia="Times New Roman" w:hAnsi="Open Sans" w:cs="Open Sans"/>
          <w:color w:val="212529"/>
          <w:sz w:val="24"/>
          <w:szCs w:val="24"/>
        </w:rPr>
        <w:t xml:space="preserve"> </w:t>
      </w:r>
      <w:r w:rsidR="00F550EE">
        <w:rPr>
          <w:rFonts w:ascii="Open Sans" w:eastAsia="Times New Roman" w:hAnsi="Open Sans" w:cs="Open Sans"/>
          <w:color w:val="212529"/>
          <w:sz w:val="24"/>
          <w:szCs w:val="24"/>
        </w:rPr>
        <w:t xml:space="preserve">willing to </w:t>
      </w:r>
      <w:r w:rsidR="00921273" w:rsidRPr="00163C1E">
        <w:rPr>
          <w:rFonts w:ascii="Open Sans" w:eastAsia="Times New Roman" w:hAnsi="Open Sans" w:cs="Open Sans"/>
          <w:color w:val="212529"/>
          <w:sz w:val="24"/>
          <w:szCs w:val="24"/>
        </w:rPr>
        <w:t xml:space="preserve">step forward is a </w:t>
      </w:r>
      <w:r w:rsidR="00712A80">
        <w:rPr>
          <w:rFonts w:ascii="Open Sans" w:eastAsia="Times New Roman" w:hAnsi="Open Sans" w:cs="Open Sans"/>
          <w:color w:val="212529"/>
          <w:sz w:val="24"/>
          <w:szCs w:val="24"/>
        </w:rPr>
        <w:t xml:space="preserve">young </w:t>
      </w:r>
      <w:r w:rsidR="00921273" w:rsidRPr="00163C1E">
        <w:rPr>
          <w:rFonts w:ascii="Open Sans" w:eastAsia="Times New Roman" w:hAnsi="Open Sans" w:cs="Open Sans"/>
          <w:color w:val="212529"/>
          <w:sz w:val="24"/>
          <w:szCs w:val="24"/>
        </w:rPr>
        <w:t>boy</w:t>
      </w:r>
      <w:r w:rsidR="002F019D">
        <w:rPr>
          <w:rFonts w:ascii="Open Sans" w:eastAsia="Times New Roman" w:hAnsi="Open Sans" w:cs="Open Sans"/>
          <w:color w:val="212529"/>
          <w:sz w:val="24"/>
          <w:szCs w:val="24"/>
        </w:rPr>
        <w:t xml:space="preserve">, </w:t>
      </w:r>
      <w:r w:rsidR="00921273" w:rsidRPr="00163C1E">
        <w:rPr>
          <w:rFonts w:ascii="Open Sans" w:eastAsia="Times New Roman" w:hAnsi="Open Sans" w:cs="Open Sans"/>
          <w:color w:val="212529"/>
          <w:sz w:val="24"/>
          <w:szCs w:val="24"/>
        </w:rPr>
        <w:t>David</w:t>
      </w:r>
      <w:r w:rsidR="002F019D">
        <w:rPr>
          <w:rFonts w:ascii="Open Sans" w:eastAsia="Times New Roman" w:hAnsi="Open Sans" w:cs="Open Sans"/>
          <w:color w:val="212529"/>
          <w:sz w:val="24"/>
          <w:szCs w:val="24"/>
        </w:rPr>
        <w:t>,</w:t>
      </w:r>
      <w:r w:rsidR="00921273" w:rsidRPr="00163C1E">
        <w:rPr>
          <w:rFonts w:ascii="Open Sans" w:eastAsia="Times New Roman" w:hAnsi="Open Sans" w:cs="Open Sans"/>
          <w:color w:val="212529"/>
          <w:sz w:val="24"/>
          <w:szCs w:val="24"/>
        </w:rPr>
        <w:t xml:space="preserve"> a shepherd</w:t>
      </w:r>
      <w:r w:rsidR="00712A80">
        <w:rPr>
          <w:rFonts w:ascii="Open Sans" w:eastAsia="Times New Roman" w:hAnsi="Open Sans" w:cs="Open Sans"/>
          <w:color w:val="212529"/>
          <w:sz w:val="24"/>
          <w:szCs w:val="24"/>
        </w:rPr>
        <w:t xml:space="preserve"> with no military experience.</w:t>
      </w:r>
      <w:r w:rsidR="005C2BD9">
        <w:rPr>
          <w:rFonts w:ascii="Open Sans" w:eastAsia="Times New Roman" w:hAnsi="Open Sans" w:cs="Open Sans"/>
          <w:color w:val="212529"/>
          <w:sz w:val="24"/>
          <w:szCs w:val="24"/>
        </w:rPr>
        <w:t xml:space="preserve"> </w:t>
      </w:r>
    </w:p>
    <w:p w14:paraId="397BE8CC" w14:textId="77777777" w:rsidR="0044423B" w:rsidRPr="00163C1E" w:rsidRDefault="0044423B" w:rsidP="008F32E9">
      <w:pPr>
        <w:shd w:val="clear" w:color="auto" w:fill="FFFFFF"/>
        <w:spacing w:before="10" w:after="10" w:line="240" w:lineRule="auto"/>
        <w:jc w:val="both"/>
        <w:rPr>
          <w:rFonts w:ascii="Open Sans" w:eastAsia="Times New Roman" w:hAnsi="Open Sans" w:cs="Open Sans"/>
          <w:color w:val="212529"/>
          <w:sz w:val="24"/>
          <w:szCs w:val="24"/>
        </w:rPr>
      </w:pPr>
    </w:p>
    <w:p w14:paraId="01CCBED5" w14:textId="5989EC8F" w:rsidR="00921273" w:rsidRPr="00163C1E" w:rsidRDefault="00FC7136" w:rsidP="008F32E9">
      <w:pPr>
        <w:shd w:val="clear" w:color="auto" w:fill="FFFFFF"/>
        <w:spacing w:before="10" w:after="10" w:line="240" w:lineRule="auto"/>
        <w:jc w:val="both"/>
        <w:rPr>
          <w:rFonts w:ascii="Open Sans" w:eastAsia="Times New Roman" w:hAnsi="Open Sans" w:cs="Open Sans"/>
          <w:color w:val="212529"/>
          <w:sz w:val="24"/>
          <w:szCs w:val="24"/>
        </w:rPr>
      </w:pPr>
      <w:r>
        <w:rPr>
          <w:rFonts w:ascii="Open Sans" w:eastAsia="Times New Roman" w:hAnsi="Open Sans" w:cs="Open Sans"/>
          <w:color w:val="212529"/>
          <w:sz w:val="24"/>
          <w:szCs w:val="24"/>
        </w:rPr>
        <w:t xml:space="preserve">King </w:t>
      </w:r>
      <w:r w:rsidR="00921273" w:rsidRPr="00163C1E">
        <w:rPr>
          <w:rFonts w:ascii="Open Sans" w:eastAsia="Times New Roman" w:hAnsi="Open Sans" w:cs="Open Sans"/>
          <w:color w:val="212529"/>
          <w:sz w:val="24"/>
          <w:szCs w:val="24"/>
        </w:rPr>
        <w:t xml:space="preserve">Saul </w:t>
      </w:r>
      <w:r>
        <w:rPr>
          <w:rFonts w:ascii="Open Sans" w:eastAsia="Times New Roman" w:hAnsi="Open Sans" w:cs="Open Sans"/>
          <w:color w:val="212529"/>
          <w:sz w:val="24"/>
          <w:szCs w:val="24"/>
        </w:rPr>
        <w:t xml:space="preserve">tries to </w:t>
      </w:r>
      <w:r w:rsidR="00921273" w:rsidRPr="00163C1E">
        <w:rPr>
          <w:rFonts w:ascii="Open Sans" w:eastAsia="Times New Roman" w:hAnsi="Open Sans" w:cs="Open Sans"/>
          <w:color w:val="212529"/>
          <w:sz w:val="24"/>
          <w:szCs w:val="24"/>
        </w:rPr>
        <w:t>loan David his armor</w:t>
      </w:r>
      <w:r w:rsidR="001B25E7">
        <w:rPr>
          <w:rFonts w:ascii="Open Sans" w:eastAsia="Times New Roman" w:hAnsi="Open Sans" w:cs="Open Sans"/>
          <w:color w:val="212529"/>
          <w:sz w:val="24"/>
          <w:szCs w:val="24"/>
        </w:rPr>
        <w:t>; but</w:t>
      </w:r>
      <w:r w:rsidR="00921273" w:rsidRPr="00163C1E">
        <w:rPr>
          <w:rFonts w:ascii="Open Sans" w:eastAsia="Times New Roman" w:hAnsi="Open Sans" w:cs="Open Sans"/>
          <w:color w:val="212529"/>
          <w:sz w:val="24"/>
          <w:szCs w:val="24"/>
        </w:rPr>
        <w:t xml:space="preserve"> when </w:t>
      </w:r>
      <w:r w:rsidR="001B25E7">
        <w:rPr>
          <w:rFonts w:ascii="Open Sans" w:eastAsia="Times New Roman" w:hAnsi="Open Sans" w:cs="Open Sans"/>
          <w:color w:val="212529"/>
          <w:sz w:val="24"/>
          <w:szCs w:val="24"/>
        </w:rPr>
        <w:t xml:space="preserve">David </w:t>
      </w:r>
      <w:r w:rsidR="00032C4B">
        <w:rPr>
          <w:rFonts w:ascii="Open Sans" w:eastAsia="Times New Roman" w:hAnsi="Open Sans" w:cs="Open Sans"/>
          <w:color w:val="212529"/>
          <w:sz w:val="24"/>
          <w:szCs w:val="24"/>
        </w:rPr>
        <w:t>sees</w:t>
      </w:r>
      <w:r w:rsidR="00921273" w:rsidRPr="00163C1E">
        <w:rPr>
          <w:rFonts w:ascii="Open Sans" w:eastAsia="Times New Roman" w:hAnsi="Open Sans" w:cs="Open Sans"/>
          <w:color w:val="212529"/>
          <w:sz w:val="24"/>
          <w:szCs w:val="24"/>
        </w:rPr>
        <w:t xml:space="preserve"> how it </w:t>
      </w:r>
      <w:r w:rsidR="00032C4B">
        <w:rPr>
          <w:rFonts w:ascii="Open Sans" w:eastAsia="Times New Roman" w:hAnsi="Open Sans" w:cs="Open Sans"/>
          <w:color w:val="212529"/>
          <w:sz w:val="24"/>
          <w:szCs w:val="24"/>
        </w:rPr>
        <w:t>hangs</w:t>
      </w:r>
      <w:r w:rsidR="00921273" w:rsidRPr="00163C1E">
        <w:rPr>
          <w:rFonts w:ascii="Open Sans" w:eastAsia="Times New Roman" w:hAnsi="Open Sans" w:cs="Open Sans"/>
          <w:color w:val="212529"/>
          <w:sz w:val="24"/>
          <w:szCs w:val="24"/>
        </w:rPr>
        <w:t xml:space="preserve"> down awkwardly from his much-smaller body, </w:t>
      </w:r>
      <w:r w:rsidR="001B25E7">
        <w:rPr>
          <w:rFonts w:ascii="Open Sans" w:eastAsia="Times New Roman" w:hAnsi="Open Sans" w:cs="Open Sans"/>
          <w:color w:val="212529"/>
          <w:sz w:val="24"/>
          <w:szCs w:val="24"/>
        </w:rPr>
        <w:t xml:space="preserve">he </w:t>
      </w:r>
      <w:r w:rsidR="00921273" w:rsidRPr="00163C1E">
        <w:rPr>
          <w:rFonts w:ascii="Open Sans" w:eastAsia="Times New Roman" w:hAnsi="Open Sans" w:cs="Open Sans"/>
          <w:color w:val="212529"/>
          <w:sz w:val="24"/>
          <w:szCs w:val="24"/>
        </w:rPr>
        <w:t>cast</w:t>
      </w:r>
      <w:r w:rsidR="00501943">
        <w:rPr>
          <w:rFonts w:ascii="Open Sans" w:eastAsia="Times New Roman" w:hAnsi="Open Sans" w:cs="Open Sans"/>
          <w:color w:val="212529"/>
          <w:sz w:val="24"/>
          <w:szCs w:val="24"/>
        </w:rPr>
        <w:t>s</w:t>
      </w:r>
      <w:r w:rsidR="00921273" w:rsidRPr="00163C1E">
        <w:rPr>
          <w:rFonts w:ascii="Open Sans" w:eastAsia="Times New Roman" w:hAnsi="Open Sans" w:cs="Open Sans"/>
          <w:color w:val="212529"/>
          <w:sz w:val="24"/>
          <w:szCs w:val="24"/>
        </w:rPr>
        <w:t xml:space="preserve"> it aside. As he takes the field, </w:t>
      </w:r>
      <w:r w:rsidR="001B25E7">
        <w:rPr>
          <w:rFonts w:ascii="Open Sans" w:eastAsia="Times New Roman" w:hAnsi="Open Sans" w:cs="Open Sans"/>
          <w:color w:val="212529"/>
          <w:sz w:val="24"/>
          <w:szCs w:val="24"/>
        </w:rPr>
        <w:t xml:space="preserve">David is </w:t>
      </w:r>
      <w:r w:rsidR="00921273" w:rsidRPr="00163C1E">
        <w:rPr>
          <w:rFonts w:ascii="Open Sans" w:eastAsia="Times New Roman" w:hAnsi="Open Sans" w:cs="Open Sans"/>
          <w:color w:val="212529"/>
          <w:sz w:val="24"/>
          <w:szCs w:val="24"/>
        </w:rPr>
        <w:t xml:space="preserve">wearing only the homespun tunic of a shepherd. </w:t>
      </w:r>
      <w:r w:rsidR="001B25E7">
        <w:rPr>
          <w:rFonts w:ascii="Open Sans" w:eastAsia="Times New Roman" w:hAnsi="Open Sans" w:cs="Open Sans"/>
          <w:color w:val="212529"/>
          <w:sz w:val="24"/>
          <w:szCs w:val="24"/>
        </w:rPr>
        <w:t xml:space="preserve">His </w:t>
      </w:r>
      <w:r w:rsidR="00921273" w:rsidRPr="00163C1E">
        <w:rPr>
          <w:rFonts w:ascii="Open Sans" w:eastAsia="Times New Roman" w:hAnsi="Open Sans" w:cs="Open Sans"/>
          <w:color w:val="212529"/>
          <w:sz w:val="24"/>
          <w:szCs w:val="24"/>
        </w:rPr>
        <w:t>only weapon is a simple leather sling: a strap with a pouch at one end, designed to hold a single stone.</w:t>
      </w:r>
    </w:p>
    <w:p w14:paraId="2089E187" w14:textId="77777777" w:rsidR="0044423B" w:rsidRPr="00163C1E" w:rsidRDefault="0044423B" w:rsidP="008F32E9">
      <w:pPr>
        <w:shd w:val="clear" w:color="auto" w:fill="FFFFFF"/>
        <w:spacing w:before="10" w:after="10" w:line="240" w:lineRule="auto"/>
        <w:jc w:val="both"/>
        <w:rPr>
          <w:rFonts w:ascii="Open Sans" w:eastAsia="Times New Roman" w:hAnsi="Open Sans" w:cs="Open Sans"/>
          <w:color w:val="212529"/>
          <w:sz w:val="24"/>
          <w:szCs w:val="24"/>
        </w:rPr>
      </w:pPr>
    </w:p>
    <w:p w14:paraId="009C6B82" w14:textId="2661839E" w:rsidR="00921273" w:rsidRPr="00163C1E" w:rsidRDefault="00921273" w:rsidP="008F32E9">
      <w:pPr>
        <w:shd w:val="clear" w:color="auto" w:fill="FFFFFF"/>
        <w:spacing w:before="10" w:after="10" w:line="240" w:lineRule="auto"/>
        <w:jc w:val="both"/>
        <w:rPr>
          <w:rFonts w:ascii="Open Sans" w:eastAsia="Times New Roman" w:hAnsi="Open Sans" w:cs="Open Sans"/>
          <w:color w:val="212529"/>
          <w:sz w:val="24"/>
          <w:szCs w:val="24"/>
        </w:rPr>
      </w:pPr>
      <w:r w:rsidRPr="00163C1E">
        <w:rPr>
          <w:rFonts w:ascii="Open Sans" w:eastAsia="Times New Roman" w:hAnsi="Open Sans" w:cs="Open Sans"/>
          <w:color w:val="212529"/>
          <w:sz w:val="24"/>
          <w:szCs w:val="24"/>
        </w:rPr>
        <w:t xml:space="preserve">Goliath </w:t>
      </w:r>
      <w:r w:rsidR="00A36867">
        <w:rPr>
          <w:rFonts w:ascii="Open Sans" w:eastAsia="Times New Roman" w:hAnsi="Open Sans" w:cs="Open Sans"/>
          <w:color w:val="212529"/>
          <w:sz w:val="24"/>
          <w:szCs w:val="24"/>
        </w:rPr>
        <w:t xml:space="preserve">laughs as this small boy approaches. He </w:t>
      </w:r>
      <w:r w:rsidR="00836E20">
        <w:rPr>
          <w:rFonts w:ascii="Open Sans" w:eastAsia="Times New Roman" w:hAnsi="Open Sans" w:cs="Open Sans"/>
          <w:color w:val="212529"/>
          <w:sz w:val="24"/>
          <w:szCs w:val="24"/>
        </w:rPr>
        <w:t xml:space="preserve">does not </w:t>
      </w:r>
      <w:r w:rsidR="0007539E">
        <w:rPr>
          <w:rFonts w:ascii="Open Sans" w:eastAsia="Times New Roman" w:hAnsi="Open Sans" w:cs="Open Sans"/>
          <w:color w:val="212529"/>
          <w:sz w:val="24"/>
          <w:szCs w:val="24"/>
        </w:rPr>
        <w:t>think</w:t>
      </w:r>
      <w:r w:rsidRPr="00163C1E">
        <w:rPr>
          <w:rFonts w:ascii="Open Sans" w:eastAsia="Times New Roman" w:hAnsi="Open Sans" w:cs="Open Sans"/>
          <w:color w:val="212529"/>
          <w:sz w:val="24"/>
          <w:szCs w:val="24"/>
        </w:rPr>
        <w:t xml:space="preserve"> David </w:t>
      </w:r>
      <w:r w:rsidR="0007539E">
        <w:rPr>
          <w:rFonts w:ascii="Open Sans" w:eastAsia="Times New Roman" w:hAnsi="Open Sans" w:cs="Open Sans"/>
          <w:color w:val="212529"/>
          <w:sz w:val="24"/>
          <w:szCs w:val="24"/>
        </w:rPr>
        <w:t xml:space="preserve">a </w:t>
      </w:r>
      <w:r w:rsidRPr="00163C1E">
        <w:rPr>
          <w:rFonts w:ascii="Open Sans" w:eastAsia="Times New Roman" w:hAnsi="Open Sans" w:cs="Open Sans"/>
          <w:color w:val="212529"/>
          <w:sz w:val="24"/>
          <w:szCs w:val="24"/>
        </w:rPr>
        <w:t>serious</w:t>
      </w:r>
      <w:r w:rsidR="0007539E">
        <w:rPr>
          <w:rFonts w:ascii="Open Sans" w:eastAsia="Times New Roman" w:hAnsi="Open Sans" w:cs="Open Sans"/>
          <w:color w:val="212529"/>
          <w:sz w:val="24"/>
          <w:szCs w:val="24"/>
        </w:rPr>
        <w:t xml:space="preserve"> threat</w:t>
      </w:r>
      <w:r w:rsidRPr="00163C1E">
        <w:rPr>
          <w:rFonts w:ascii="Open Sans" w:eastAsia="Times New Roman" w:hAnsi="Open Sans" w:cs="Open Sans"/>
          <w:color w:val="212529"/>
          <w:sz w:val="24"/>
          <w:szCs w:val="24"/>
        </w:rPr>
        <w:t xml:space="preserve">. </w:t>
      </w:r>
      <w:r w:rsidR="00AB5F36" w:rsidRPr="00163C1E">
        <w:rPr>
          <w:rFonts w:ascii="Open Sans" w:eastAsia="Times New Roman" w:hAnsi="Open Sans" w:cs="Open Sans"/>
          <w:color w:val="212529"/>
          <w:sz w:val="24"/>
          <w:szCs w:val="24"/>
        </w:rPr>
        <w:t>Goliath</w:t>
      </w:r>
      <w:r w:rsidR="00AB5F36">
        <w:rPr>
          <w:rFonts w:ascii="Open Sans" w:eastAsia="Times New Roman" w:hAnsi="Open Sans" w:cs="Open Sans"/>
          <w:color w:val="212529"/>
          <w:sz w:val="24"/>
          <w:szCs w:val="24"/>
        </w:rPr>
        <w:t>’s</w:t>
      </w:r>
      <w:r w:rsidR="00AB5F36" w:rsidRPr="00163C1E">
        <w:rPr>
          <w:rFonts w:ascii="Open Sans" w:eastAsia="Times New Roman" w:hAnsi="Open Sans" w:cs="Open Sans"/>
          <w:color w:val="212529"/>
          <w:sz w:val="24"/>
          <w:szCs w:val="24"/>
        </w:rPr>
        <w:t xml:space="preserve"> </w:t>
      </w:r>
      <w:r w:rsidR="00AB5F36">
        <w:rPr>
          <w:rFonts w:ascii="Open Sans" w:eastAsia="Times New Roman" w:hAnsi="Open Sans" w:cs="Open Sans"/>
          <w:color w:val="212529"/>
          <w:sz w:val="24"/>
          <w:szCs w:val="24"/>
        </w:rPr>
        <w:t xml:space="preserve">previous </w:t>
      </w:r>
      <w:r w:rsidRPr="00163C1E">
        <w:rPr>
          <w:rFonts w:ascii="Open Sans" w:eastAsia="Times New Roman" w:hAnsi="Open Sans" w:cs="Open Sans"/>
          <w:color w:val="212529"/>
          <w:sz w:val="24"/>
          <w:szCs w:val="24"/>
        </w:rPr>
        <w:t>combat challenges ended with immediate surrende</w:t>
      </w:r>
      <w:r w:rsidR="005C31BE">
        <w:rPr>
          <w:rFonts w:ascii="Open Sans" w:eastAsia="Times New Roman" w:hAnsi="Open Sans" w:cs="Open Sans"/>
          <w:color w:val="212529"/>
          <w:sz w:val="24"/>
          <w:szCs w:val="24"/>
        </w:rPr>
        <w:t>r,</w:t>
      </w:r>
      <w:r w:rsidRPr="00163C1E">
        <w:rPr>
          <w:rFonts w:ascii="Open Sans" w:eastAsia="Times New Roman" w:hAnsi="Open Sans" w:cs="Open Sans"/>
          <w:color w:val="212529"/>
          <w:sz w:val="24"/>
          <w:szCs w:val="24"/>
        </w:rPr>
        <w:t xml:space="preserve"> but not this time. We all know what happens. After </w:t>
      </w:r>
      <w:r w:rsidR="0007539E">
        <w:rPr>
          <w:rFonts w:ascii="Open Sans" w:eastAsia="Times New Roman" w:hAnsi="Open Sans" w:cs="Open Sans"/>
          <w:color w:val="212529"/>
          <w:sz w:val="24"/>
          <w:szCs w:val="24"/>
        </w:rPr>
        <w:t xml:space="preserve">some </w:t>
      </w:r>
      <w:r w:rsidRPr="00163C1E">
        <w:rPr>
          <w:rFonts w:ascii="Open Sans" w:eastAsia="Times New Roman" w:hAnsi="Open Sans" w:cs="Open Sans"/>
          <w:color w:val="212529"/>
          <w:sz w:val="24"/>
          <w:szCs w:val="24"/>
        </w:rPr>
        <w:t xml:space="preserve">trash-talking by the Philistine colossus, David reaches into his shoulder-bag, pulls out one of five smooth stones chosen from a dry stream bed, and places it in his sling. </w:t>
      </w:r>
      <w:r w:rsidR="00E52373">
        <w:rPr>
          <w:rFonts w:ascii="Open Sans" w:eastAsia="Times New Roman" w:hAnsi="Open Sans" w:cs="Open Sans"/>
          <w:color w:val="212529"/>
          <w:sz w:val="24"/>
          <w:szCs w:val="24"/>
        </w:rPr>
        <w:t xml:space="preserve">As </w:t>
      </w:r>
      <w:r w:rsidRPr="00163C1E">
        <w:rPr>
          <w:rFonts w:ascii="Open Sans" w:eastAsia="Times New Roman" w:hAnsi="Open Sans" w:cs="Open Sans"/>
          <w:color w:val="212529"/>
          <w:sz w:val="24"/>
          <w:szCs w:val="24"/>
        </w:rPr>
        <w:t>Goliath lumber</w:t>
      </w:r>
      <w:r w:rsidR="00E52373">
        <w:rPr>
          <w:rFonts w:ascii="Open Sans" w:eastAsia="Times New Roman" w:hAnsi="Open Sans" w:cs="Open Sans"/>
          <w:color w:val="212529"/>
          <w:sz w:val="24"/>
          <w:szCs w:val="24"/>
        </w:rPr>
        <w:t>s</w:t>
      </w:r>
      <w:r w:rsidRPr="00163C1E">
        <w:rPr>
          <w:rFonts w:ascii="Open Sans" w:eastAsia="Times New Roman" w:hAnsi="Open Sans" w:cs="Open Sans"/>
          <w:color w:val="212529"/>
          <w:sz w:val="24"/>
          <w:szCs w:val="24"/>
        </w:rPr>
        <w:t xml:space="preserve"> slowly towards him, all rage and bluster</w:t>
      </w:r>
      <w:r w:rsidR="00E52373">
        <w:rPr>
          <w:rFonts w:ascii="Open Sans" w:eastAsia="Times New Roman" w:hAnsi="Open Sans" w:cs="Open Sans"/>
          <w:color w:val="212529"/>
          <w:sz w:val="24"/>
          <w:szCs w:val="24"/>
        </w:rPr>
        <w:t xml:space="preserve">, David </w:t>
      </w:r>
      <w:r w:rsidR="005F0A22">
        <w:rPr>
          <w:rFonts w:ascii="Open Sans" w:eastAsia="Times New Roman" w:hAnsi="Open Sans" w:cs="Open Sans"/>
          <w:color w:val="212529"/>
          <w:sz w:val="24"/>
          <w:szCs w:val="24"/>
        </w:rPr>
        <w:t xml:space="preserve">twirls </w:t>
      </w:r>
      <w:r w:rsidR="00E52373">
        <w:rPr>
          <w:rFonts w:ascii="Open Sans" w:eastAsia="Times New Roman" w:hAnsi="Open Sans" w:cs="Open Sans"/>
          <w:color w:val="212529"/>
          <w:sz w:val="24"/>
          <w:szCs w:val="24"/>
        </w:rPr>
        <w:t xml:space="preserve">the </w:t>
      </w:r>
      <w:r w:rsidRPr="00163C1E">
        <w:rPr>
          <w:rFonts w:ascii="Open Sans" w:eastAsia="Times New Roman" w:hAnsi="Open Sans" w:cs="Open Sans"/>
          <w:color w:val="212529"/>
          <w:sz w:val="24"/>
          <w:szCs w:val="24"/>
        </w:rPr>
        <w:t>sling around his head. Before his opponent can even figure out what</w:t>
      </w:r>
      <w:r w:rsidR="005F0A22">
        <w:rPr>
          <w:rFonts w:ascii="Open Sans" w:eastAsia="Times New Roman" w:hAnsi="Open Sans" w:cs="Open Sans"/>
          <w:color w:val="212529"/>
          <w:sz w:val="24"/>
          <w:szCs w:val="24"/>
        </w:rPr>
        <w:t xml:space="preserve"> i</w:t>
      </w:r>
      <w:r w:rsidRPr="00163C1E">
        <w:rPr>
          <w:rFonts w:ascii="Open Sans" w:eastAsia="Times New Roman" w:hAnsi="Open Sans" w:cs="Open Sans"/>
          <w:color w:val="212529"/>
          <w:sz w:val="24"/>
          <w:szCs w:val="24"/>
        </w:rPr>
        <w:t>s happening, David sends the stone hurtling into his enemy’s forehead, killing him instantly.</w:t>
      </w:r>
    </w:p>
    <w:p w14:paraId="73A95B7E" w14:textId="77777777" w:rsidR="0044423B" w:rsidRPr="00163C1E" w:rsidRDefault="0044423B" w:rsidP="008F32E9">
      <w:pPr>
        <w:shd w:val="clear" w:color="auto" w:fill="FFFFFF"/>
        <w:spacing w:before="10" w:after="10" w:line="240" w:lineRule="auto"/>
        <w:jc w:val="both"/>
        <w:rPr>
          <w:rFonts w:ascii="Open Sans" w:eastAsia="Times New Roman" w:hAnsi="Open Sans" w:cs="Open Sans"/>
          <w:color w:val="212529"/>
          <w:sz w:val="24"/>
          <w:szCs w:val="24"/>
        </w:rPr>
      </w:pPr>
    </w:p>
    <w:p w14:paraId="0997EBC1" w14:textId="6B6E4432" w:rsidR="00921273" w:rsidRPr="00163C1E" w:rsidRDefault="00964A41" w:rsidP="008F32E9">
      <w:pPr>
        <w:shd w:val="clear" w:color="auto" w:fill="FFFFFF"/>
        <w:spacing w:before="10" w:after="10" w:line="240" w:lineRule="auto"/>
        <w:jc w:val="both"/>
        <w:rPr>
          <w:rFonts w:ascii="Open Sans" w:eastAsia="Times New Roman" w:hAnsi="Open Sans" w:cs="Open Sans"/>
          <w:color w:val="212529"/>
          <w:sz w:val="24"/>
          <w:szCs w:val="24"/>
        </w:rPr>
      </w:pPr>
      <w:r>
        <w:rPr>
          <w:rFonts w:ascii="Open Sans" w:eastAsia="Times New Roman" w:hAnsi="Open Sans" w:cs="Open Sans"/>
          <w:color w:val="212529"/>
          <w:sz w:val="24"/>
          <w:szCs w:val="24"/>
        </w:rPr>
        <w:t>As i</w:t>
      </w:r>
      <w:r w:rsidR="00921273" w:rsidRPr="00163C1E">
        <w:rPr>
          <w:rFonts w:ascii="Open Sans" w:eastAsia="Times New Roman" w:hAnsi="Open Sans" w:cs="Open Sans"/>
          <w:color w:val="212529"/>
          <w:sz w:val="24"/>
          <w:szCs w:val="24"/>
        </w:rPr>
        <w:t>t turns out</w:t>
      </w:r>
      <w:r>
        <w:rPr>
          <w:rFonts w:ascii="Open Sans" w:eastAsia="Times New Roman" w:hAnsi="Open Sans" w:cs="Open Sans"/>
          <w:color w:val="212529"/>
          <w:sz w:val="24"/>
          <w:szCs w:val="24"/>
        </w:rPr>
        <w:t xml:space="preserve">, this young shepherd boy </w:t>
      </w:r>
      <w:r w:rsidR="0005787C">
        <w:rPr>
          <w:rFonts w:ascii="Open Sans" w:eastAsia="Times New Roman" w:hAnsi="Open Sans" w:cs="Open Sans"/>
          <w:color w:val="212529"/>
          <w:sz w:val="24"/>
          <w:szCs w:val="24"/>
        </w:rPr>
        <w:t>often</w:t>
      </w:r>
      <w:r>
        <w:rPr>
          <w:rFonts w:ascii="Open Sans" w:eastAsia="Times New Roman" w:hAnsi="Open Sans" w:cs="Open Sans"/>
          <w:color w:val="212529"/>
          <w:sz w:val="24"/>
          <w:szCs w:val="24"/>
        </w:rPr>
        <w:t xml:space="preserve"> </w:t>
      </w:r>
      <w:r w:rsidR="00921273" w:rsidRPr="00163C1E">
        <w:rPr>
          <w:rFonts w:ascii="Open Sans" w:eastAsia="Times New Roman" w:hAnsi="Open Sans" w:cs="Open Sans"/>
          <w:color w:val="212529"/>
          <w:sz w:val="24"/>
          <w:szCs w:val="24"/>
        </w:rPr>
        <w:t xml:space="preserve">killed wild beasts with that sling. He may look like a comic figure, </w:t>
      </w:r>
      <w:r w:rsidR="0005787C">
        <w:rPr>
          <w:rFonts w:ascii="Open Sans" w:eastAsia="Times New Roman" w:hAnsi="Open Sans" w:cs="Open Sans"/>
          <w:color w:val="212529"/>
          <w:sz w:val="24"/>
          <w:szCs w:val="24"/>
        </w:rPr>
        <w:t xml:space="preserve">a boy dressed in a man’s armor; </w:t>
      </w:r>
      <w:r w:rsidR="00451406">
        <w:rPr>
          <w:rFonts w:ascii="Open Sans" w:eastAsia="Times New Roman" w:hAnsi="Open Sans" w:cs="Open Sans"/>
          <w:color w:val="212529"/>
          <w:sz w:val="24"/>
          <w:szCs w:val="24"/>
        </w:rPr>
        <w:t>b</w:t>
      </w:r>
      <w:r w:rsidR="00921273" w:rsidRPr="00163C1E">
        <w:rPr>
          <w:rFonts w:ascii="Open Sans" w:eastAsia="Times New Roman" w:hAnsi="Open Sans" w:cs="Open Sans"/>
          <w:color w:val="212529"/>
          <w:sz w:val="24"/>
          <w:szCs w:val="24"/>
        </w:rPr>
        <w:t>ut put a sling in David’s hand with a smooth stone in it, and he</w:t>
      </w:r>
      <w:r w:rsidR="00451406">
        <w:rPr>
          <w:rFonts w:ascii="Open Sans" w:eastAsia="Times New Roman" w:hAnsi="Open Sans" w:cs="Open Sans"/>
          <w:color w:val="212529"/>
          <w:sz w:val="24"/>
          <w:szCs w:val="24"/>
        </w:rPr>
        <w:t xml:space="preserve"> i</w:t>
      </w:r>
      <w:r w:rsidR="00921273" w:rsidRPr="00163C1E">
        <w:rPr>
          <w:rFonts w:ascii="Open Sans" w:eastAsia="Times New Roman" w:hAnsi="Open Sans" w:cs="Open Sans"/>
          <w:color w:val="212529"/>
          <w:sz w:val="24"/>
          <w:szCs w:val="24"/>
        </w:rPr>
        <w:t xml:space="preserve">s master of </w:t>
      </w:r>
      <w:r w:rsidR="00E05A56">
        <w:rPr>
          <w:rFonts w:ascii="Open Sans" w:eastAsia="Times New Roman" w:hAnsi="Open Sans" w:cs="Open Sans"/>
          <w:color w:val="212529"/>
          <w:sz w:val="24"/>
          <w:szCs w:val="24"/>
        </w:rPr>
        <w:t>the field</w:t>
      </w:r>
      <w:r w:rsidR="00921273" w:rsidRPr="00163C1E">
        <w:rPr>
          <w:rFonts w:ascii="Open Sans" w:eastAsia="Times New Roman" w:hAnsi="Open Sans" w:cs="Open Sans"/>
          <w:color w:val="212529"/>
          <w:sz w:val="24"/>
          <w:szCs w:val="24"/>
        </w:rPr>
        <w:t>. A sling can kill before any other weapon is in range.</w:t>
      </w:r>
      <w:r w:rsidR="0044423B" w:rsidRPr="00163C1E">
        <w:rPr>
          <w:rFonts w:ascii="Open Sans" w:eastAsia="Times New Roman" w:hAnsi="Open Sans" w:cs="Open Sans"/>
          <w:color w:val="212529"/>
          <w:sz w:val="24"/>
          <w:szCs w:val="24"/>
        </w:rPr>
        <w:t xml:space="preserve"> </w:t>
      </w:r>
      <w:r w:rsidR="00921273" w:rsidRPr="00163C1E">
        <w:rPr>
          <w:rFonts w:ascii="Open Sans" w:eastAsia="Times New Roman" w:hAnsi="Open Sans" w:cs="Open Sans"/>
          <w:color w:val="212529"/>
          <w:sz w:val="24"/>
          <w:szCs w:val="24"/>
        </w:rPr>
        <w:t xml:space="preserve">In his moment of crisis, David </w:t>
      </w:r>
      <w:r w:rsidR="00165FA1">
        <w:rPr>
          <w:rFonts w:ascii="Open Sans" w:eastAsia="Times New Roman" w:hAnsi="Open Sans" w:cs="Open Sans"/>
          <w:color w:val="212529"/>
          <w:sz w:val="24"/>
          <w:szCs w:val="24"/>
        </w:rPr>
        <w:t xml:space="preserve">focuses his mind and his energy and his gaze on the giant problem in front of him. He </w:t>
      </w:r>
      <w:r w:rsidR="00921273" w:rsidRPr="00163C1E">
        <w:rPr>
          <w:rFonts w:ascii="Open Sans" w:eastAsia="Times New Roman" w:hAnsi="Open Sans" w:cs="Open Sans"/>
          <w:color w:val="212529"/>
          <w:sz w:val="24"/>
          <w:szCs w:val="24"/>
        </w:rPr>
        <w:t>knows exactly what to do</w:t>
      </w:r>
      <w:r w:rsidR="000738EF">
        <w:rPr>
          <w:rFonts w:ascii="Open Sans" w:eastAsia="Times New Roman" w:hAnsi="Open Sans" w:cs="Open Sans"/>
          <w:color w:val="212529"/>
          <w:sz w:val="24"/>
          <w:szCs w:val="24"/>
        </w:rPr>
        <w:t>, a</w:t>
      </w:r>
      <w:r w:rsidR="00921273" w:rsidRPr="00163C1E">
        <w:rPr>
          <w:rFonts w:ascii="Open Sans" w:eastAsia="Times New Roman" w:hAnsi="Open Sans" w:cs="Open Sans"/>
          <w:color w:val="212529"/>
          <w:sz w:val="24"/>
          <w:szCs w:val="24"/>
        </w:rPr>
        <w:t>nd he does it.</w:t>
      </w:r>
    </w:p>
    <w:p w14:paraId="1E769CE0" w14:textId="77777777" w:rsidR="007B1A24" w:rsidRDefault="007B1A24" w:rsidP="008F32E9">
      <w:pPr>
        <w:shd w:val="clear" w:color="auto" w:fill="FFFFFF"/>
        <w:spacing w:before="10" w:after="10" w:line="240" w:lineRule="auto"/>
        <w:jc w:val="both"/>
        <w:rPr>
          <w:rFonts w:ascii="Open Sans" w:eastAsia="Times New Roman" w:hAnsi="Open Sans" w:cs="Open Sans"/>
          <w:b/>
          <w:bCs/>
          <w:color w:val="212529"/>
          <w:sz w:val="24"/>
          <w:szCs w:val="24"/>
        </w:rPr>
      </w:pPr>
    </w:p>
    <w:p w14:paraId="4A216FA4" w14:textId="7E099ACB" w:rsidR="00921273" w:rsidRPr="00163C1E" w:rsidRDefault="00921273" w:rsidP="008F32E9">
      <w:pPr>
        <w:shd w:val="clear" w:color="auto" w:fill="FFFFFF"/>
        <w:spacing w:before="10" w:after="10" w:line="240" w:lineRule="auto"/>
        <w:jc w:val="both"/>
        <w:rPr>
          <w:rFonts w:ascii="Open Sans" w:eastAsia="Times New Roman" w:hAnsi="Open Sans" w:cs="Open Sans"/>
          <w:color w:val="212529"/>
          <w:sz w:val="24"/>
          <w:szCs w:val="24"/>
        </w:rPr>
      </w:pPr>
      <w:r w:rsidRPr="00163C1E">
        <w:rPr>
          <w:rFonts w:ascii="Open Sans" w:eastAsia="Times New Roman" w:hAnsi="Open Sans" w:cs="Open Sans"/>
          <w:color w:val="212529"/>
          <w:sz w:val="24"/>
          <w:szCs w:val="24"/>
        </w:rPr>
        <w:t>What about the giants and storms that beset our own lives? How do we discover that place of inner peace and tap into its power? There are several pointers in the story of David and Goliath.</w:t>
      </w:r>
      <w:r w:rsidR="00DB649F">
        <w:rPr>
          <w:rFonts w:ascii="Open Sans" w:eastAsia="Times New Roman" w:hAnsi="Open Sans" w:cs="Open Sans"/>
          <w:color w:val="212529"/>
          <w:sz w:val="24"/>
          <w:szCs w:val="24"/>
        </w:rPr>
        <w:t xml:space="preserve"> </w:t>
      </w:r>
      <w:r w:rsidRPr="00163C1E">
        <w:rPr>
          <w:rFonts w:ascii="Open Sans" w:eastAsia="Times New Roman" w:hAnsi="Open Sans" w:cs="Open Sans"/>
          <w:color w:val="212529"/>
          <w:sz w:val="24"/>
          <w:szCs w:val="24"/>
        </w:rPr>
        <w:t>First is the matter of </w:t>
      </w:r>
      <w:r w:rsidRPr="00163C1E">
        <w:rPr>
          <w:rFonts w:ascii="Open Sans" w:eastAsia="Times New Roman" w:hAnsi="Open Sans" w:cs="Open Sans"/>
          <w:b/>
          <w:bCs/>
          <w:color w:val="212529"/>
          <w:sz w:val="24"/>
          <w:szCs w:val="24"/>
        </w:rPr>
        <w:t>humility</w:t>
      </w:r>
      <w:r w:rsidRPr="00163C1E">
        <w:rPr>
          <w:rFonts w:ascii="Open Sans" w:eastAsia="Times New Roman" w:hAnsi="Open Sans" w:cs="Open Sans"/>
          <w:color w:val="212529"/>
          <w:sz w:val="24"/>
          <w:szCs w:val="24"/>
        </w:rPr>
        <w:t>. Say what you want about the mature King David</w:t>
      </w:r>
      <w:r w:rsidR="00DB649F">
        <w:rPr>
          <w:rFonts w:ascii="Open Sans" w:eastAsia="Times New Roman" w:hAnsi="Open Sans" w:cs="Open Sans"/>
          <w:color w:val="212529"/>
          <w:sz w:val="24"/>
          <w:szCs w:val="24"/>
        </w:rPr>
        <w:t>,</w:t>
      </w:r>
      <w:r w:rsidRPr="00163C1E">
        <w:rPr>
          <w:rFonts w:ascii="Open Sans" w:eastAsia="Times New Roman" w:hAnsi="Open Sans" w:cs="Open Sans"/>
          <w:color w:val="212529"/>
          <w:sz w:val="24"/>
          <w:szCs w:val="24"/>
        </w:rPr>
        <w:t xml:space="preserve"> the narcissist who shamefully seduce</w:t>
      </w:r>
      <w:r w:rsidR="00EA55D9">
        <w:rPr>
          <w:rFonts w:ascii="Open Sans" w:eastAsia="Times New Roman" w:hAnsi="Open Sans" w:cs="Open Sans"/>
          <w:color w:val="212529"/>
          <w:sz w:val="24"/>
          <w:szCs w:val="24"/>
        </w:rPr>
        <w:t>d</w:t>
      </w:r>
      <w:r w:rsidRPr="00163C1E">
        <w:rPr>
          <w:rFonts w:ascii="Open Sans" w:eastAsia="Times New Roman" w:hAnsi="Open Sans" w:cs="Open Sans"/>
          <w:color w:val="212529"/>
          <w:sz w:val="24"/>
          <w:szCs w:val="24"/>
        </w:rPr>
        <w:t xml:space="preserve"> Bathsheba and all but murder</w:t>
      </w:r>
      <w:r w:rsidR="00EA55D9">
        <w:rPr>
          <w:rFonts w:ascii="Open Sans" w:eastAsia="Times New Roman" w:hAnsi="Open Sans" w:cs="Open Sans"/>
          <w:color w:val="212529"/>
          <w:sz w:val="24"/>
          <w:szCs w:val="24"/>
        </w:rPr>
        <w:t>ed</w:t>
      </w:r>
      <w:r w:rsidRPr="00163C1E">
        <w:rPr>
          <w:rFonts w:ascii="Open Sans" w:eastAsia="Times New Roman" w:hAnsi="Open Sans" w:cs="Open Sans"/>
          <w:color w:val="212529"/>
          <w:sz w:val="24"/>
          <w:szCs w:val="24"/>
        </w:rPr>
        <w:t xml:space="preserve"> her husband</w:t>
      </w:r>
      <w:r w:rsidR="00DB649F">
        <w:rPr>
          <w:rFonts w:ascii="Open Sans" w:eastAsia="Times New Roman" w:hAnsi="Open Sans" w:cs="Open Sans"/>
          <w:color w:val="212529"/>
          <w:sz w:val="24"/>
          <w:szCs w:val="24"/>
        </w:rPr>
        <w:t>,</w:t>
      </w:r>
      <w:r w:rsidRPr="00163C1E">
        <w:rPr>
          <w:rFonts w:ascii="Open Sans" w:eastAsia="Times New Roman" w:hAnsi="Open Sans" w:cs="Open Sans"/>
          <w:color w:val="212529"/>
          <w:sz w:val="24"/>
          <w:szCs w:val="24"/>
        </w:rPr>
        <w:t xml:space="preserve"> but </w:t>
      </w:r>
      <w:r w:rsidRPr="00163C1E">
        <w:rPr>
          <w:rFonts w:ascii="Open Sans" w:eastAsia="Times New Roman" w:hAnsi="Open Sans" w:cs="Open Sans"/>
          <w:i/>
          <w:iCs/>
          <w:color w:val="212529"/>
          <w:sz w:val="24"/>
          <w:szCs w:val="24"/>
        </w:rPr>
        <w:t>young</w:t>
      </w:r>
      <w:r w:rsidRPr="00163C1E">
        <w:rPr>
          <w:rFonts w:ascii="Open Sans" w:eastAsia="Times New Roman" w:hAnsi="Open Sans" w:cs="Open Sans"/>
          <w:color w:val="212529"/>
          <w:sz w:val="24"/>
          <w:szCs w:val="24"/>
        </w:rPr>
        <w:t> David is different. He does</w:t>
      </w:r>
      <w:r w:rsidR="00412E64">
        <w:rPr>
          <w:rFonts w:ascii="Open Sans" w:eastAsia="Times New Roman" w:hAnsi="Open Sans" w:cs="Open Sans"/>
          <w:color w:val="212529"/>
          <w:sz w:val="24"/>
          <w:szCs w:val="24"/>
        </w:rPr>
        <w:t xml:space="preserve"> </w:t>
      </w:r>
      <w:r w:rsidRPr="00163C1E">
        <w:rPr>
          <w:rFonts w:ascii="Open Sans" w:eastAsia="Times New Roman" w:hAnsi="Open Sans" w:cs="Open Sans"/>
          <w:color w:val="212529"/>
          <w:sz w:val="24"/>
          <w:szCs w:val="24"/>
        </w:rPr>
        <w:t>n</w:t>
      </w:r>
      <w:r w:rsidR="00412E64">
        <w:rPr>
          <w:rFonts w:ascii="Open Sans" w:eastAsia="Times New Roman" w:hAnsi="Open Sans" w:cs="Open Sans"/>
          <w:color w:val="212529"/>
          <w:sz w:val="24"/>
          <w:szCs w:val="24"/>
        </w:rPr>
        <w:t>o</w:t>
      </w:r>
      <w:r w:rsidRPr="00163C1E">
        <w:rPr>
          <w:rFonts w:ascii="Open Sans" w:eastAsia="Times New Roman" w:hAnsi="Open Sans" w:cs="Open Sans"/>
          <w:color w:val="212529"/>
          <w:sz w:val="24"/>
          <w:szCs w:val="24"/>
        </w:rPr>
        <w:t xml:space="preserve">t put on airs. Even though the prophet Samuel anointed him as </w:t>
      </w:r>
      <w:r w:rsidR="00412E64">
        <w:rPr>
          <w:rFonts w:ascii="Open Sans" w:eastAsia="Times New Roman" w:hAnsi="Open Sans" w:cs="Open Sans"/>
          <w:color w:val="212529"/>
          <w:sz w:val="24"/>
          <w:szCs w:val="24"/>
        </w:rPr>
        <w:t xml:space="preserve">the next </w:t>
      </w:r>
      <w:r w:rsidRPr="00163C1E">
        <w:rPr>
          <w:rFonts w:ascii="Open Sans" w:eastAsia="Times New Roman" w:hAnsi="Open Sans" w:cs="Open Sans"/>
          <w:color w:val="212529"/>
          <w:sz w:val="24"/>
          <w:szCs w:val="24"/>
        </w:rPr>
        <w:t xml:space="preserve">king, David speaks to </w:t>
      </w:r>
      <w:r w:rsidR="00412E64">
        <w:rPr>
          <w:rFonts w:ascii="Open Sans" w:eastAsia="Times New Roman" w:hAnsi="Open Sans" w:cs="Open Sans"/>
          <w:color w:val="212529"/>
          <w:sz w:val="24"/>
          <w:szCs w:val="24"/>
        </w:rPr>
        <w:t xml:space="preserve">King </w:t>
      </w:r>
      <w:r w:rsidRPr="00163C1E">
        <w:rPr>
          <w:rFonts w:ascii="Open Sans" w:eastAsia="Times New Roman" w:hAnsi="Open Sans" w:cs="Open Sans"/>
          <w:color w:val="212529"/>
          <w:sz w:val="24"/>
          <w:szCs w:val="24"/>
        </w:rPr>
        <w:t>Saul with the utmost politeness and</w:t>
      </w:r>
      <w:r w:rsidR="00381CC3" w:rsidRPr="00381CC3">
        <w:rPr>
          <w:rFonts w:ascii="Open Sans" w:eastAsia="Times New Roman" w:hAnsi="Open Sans" w:cs="Open Sans"/>
          <w:color w:val="212529"/>
          <w:sz w:val="24"/>
          <w:szCs w:val="24"/>
        </w:rPr>
        <w:t xml:space="preserve"> </w:t>
      </w:r>
      <w:r w:rsidR="00381CC3">
        <w:rPr>
          <w:rFonts w:ascii="Open Sans" w:eastAsia="Times New Roman" w:hAnsi="Open Sans" w:cs="Open Sans"/>
          <w:color w:val="212529"/>
          <w:sz w:val="24"/>
          <w:szCs w:val="24"/>
        </w:rPr>
        <w:t>deference</w:t>
      </w:r>
      <w:r w:rsidRPr="00163C1E">
        <w:rPr>
          <w:rFonts w:ascii="Open Sans" w:eastAsia="Times New Roman" w:hAnsi="Open Sans" w:cs="Open Sans"/>
          <w:color w:val="212529"/>
          <w:sz w:val="24"/>
          <w:szCs w:val="24"/>
        </w:rPr>
        <w:t xml:space="preserve">. In no way does </w:t>
      </w:r>
      <w:r w:rsidR="00381CC3">
        <w:rPr>
          <w:rFonts w:ascii="Open Sans" w:eastAsia="Times New Roman" w:hAnsi="Open Sans" w:cs="Open Sans"/>
          <w:color w:val="212529"/>
          <w:sz w:val="24"/>
          <w:szCs w:val="24"/>
        </w:rPr>
        <w:t>David</w:t>
      </w:r>
      <w:r w:rsidRPr="00163C1E">
        <w:rPr>
          <w:rFonts w:ascii="Open Sans" w:eastAsia="Times New Roman" w:hAnsi="Open Sans" w:cs="Open Sans"/>
          <w:color w:val="212529"/>
          <w:sz w:val="24"/>
          <w:szCs w:val="24"/>
        </w:rPr>
        <w:t xml:space="preserve"> put himself forward as the savior of his people, nor does he try to match Goliath in the trash-talking department. When Saul expresses skepticism that young David has what it takes to contend with the giant, David matter-of-factly relates his experience protecting the sheep and killing wild beasts with his sling. There</w:t>
      </w:r>
      <w:r w:rsidR="00381CC3">
        <w:rPr>
          <w:rFonts w:ascii="Open Sans" w:eastAsia="Times New Roman" w:hAnsi="Open Sans" w:cs="Open Sans"/>
          <w:color w:val="212529"/>
          <w:sz w:val="24"/>
          <w:szCs w:val="24"/>
        </w:rPr>
        <w:t xml:space="preserve"> i</w:t>
      </w:r>
      <w:r w:rsidRPr="00163C1E">
        <w:rPr>
          <w:rFonts w:ascii="Open Sans" w:eastAsia="Times New Roman" w:hAnsi="Open Sans" w:cs="Open Sans"/>
          <w:color w:val="212529"/>
          <w:sz w:val="24"/>
          <w:szCs w:val="24"/>
        </w:rPr>
        <w:t>s an easy confidence there, but no sense of trying to lord it over others.</w:t>
      </w:r>
    </w:p>
    <w:p w14:paraId="327CADF9" w14:textId="77777777" w:rsidR="0091688D" w:rsidRPr="00163C1E" w:rsidRDefault="0091688D" w:rsidP="008F32E9">
      <w:pPr>
        <w:shd w:val="clear" w:color="auto" w:fill="FFFFFF"/>
        <w:spacing w:before="10" w:after="10" w:line="240" w:lineRule="auto"/>
        <w:jc w:val="both"/>
        <w:rPr>
          <w:rFonts w:ascii="Open Sans" w:eastAsia="Times New Roman" w:hAnsi="Open Sans" w:cs="Open Sans"/>
          <w:color w:val="212529"/>
          <w:sz w:val="24"/>
          <w:szCs w:val="24"/>
        </w:rPr>
      </w:pPr>
    </w:p>
    <w:p w14:paraId="7FC4B134" w14:textId="00458387" w:rsidR="00921273" w:rsidRPr="00163C1E" w:rsidRDefault="00921273" w:rsidP="008F32E9">
      <w:pPr>
        <w:shd w:val="clear" w:color="auto" w:fill="FFFFFF"/>
        <w:spacing w:before="10" w:after="10" w:line="240" w:lineRule="auto"/>
        <w:jc w:val="both"/>
        <w:rPr>
          <w:rFonts w:ascii="Open Sans" w:eastAsia="Times New Roman" w:hAnsi="Open Sans" w:cs="Open Sans"/>
          <w:color w:val="212529"/>
          <w:sz w:val="24"/>
          <w:szCs w:val="24"/>
        </w:rPr>
      </w:pPr>
      <w:r w:rsidRPr="00163C1E">
        <w:rPr>
          <w:rFonts w:ascii="Open Sans" w:eastAsia="Times New Roman" w:hAnsi="Open Sans" w:cs="Open Sans"/>
          <w:color w:val="212529"/>
          <w:sz w:val="24"/>
          <w:szCs w:val="24"/>
        </w:rPr>
        <w:t>The second thing we can say about David is that he</w:t>
      </w:r>
      <w:r w:rsidR="003E5CF8">
        <w:rPr>
          <w:rFonts w:ascii="Open Sans" w:eastAsia="Times New Roman" w:hAnsi="Open Sans" w:cs="Open Sans"/>
          <w:color w:val="212529"/>
          <w:sz w:val="24"/>
          <w:szCs w:val="24"/>
        </w:rPr>
        <w:t xml:space="preserve"> i</w:t>
      </w:r>
      <w:r w:rsidRPr="00163C1E">
        <w:rPr>
          <w:rFonts w:ascii="Open Sans" w:eastAsia="Times New Roman" w:hAnsi="Open Sans" w:cs="Open Sans"/>
          <w:color w:val="212529"/>
          <w:sz w:val="24"/>
          <w:szCs w:val="24"/>
        </w:rPr>
        <w:t>s </w:t>
      </w:r>
      <w:r w:rsidRPr="00163C1E">
        <w:rPr>
          <w:rFonts w:ascii="Open Sans" w:eastAsia="Times New Roman" w:hAnsi="Open Sans" w:cs="Open Sans"/>
          <w:b/>
          <w:bCs/>
          <w:color w:val="212529"/>
          <w:sz w:val="24"/>
          <w:szCs w:val="24"/>
        </w:rPr>
        <w:t>confident</w:t>
      </w:r>
      <w:r w:rsidRPr="00163C1E">
        <w:rPr>
          <w:rFonts w:ascii="Open Sans" w:eastAsia="Times New Roman" w:hAnsi="Open Sans" w:cs="Open Sans"/>
          <w:color w:val="212529"/>
          <w:sz w:val="24"/>
          <w:szCs w:val="24"/>
        </w:rPr>
        <w:t>. He knows himself and the skills he has, but he does</w:t>
      </w:r>
      <w:r w:rsidR="003E5CF8">
        <w:rPr>
          <w:rFonts w:ascii="Open Sans" w:eastAsia="Times New Roman" w:hAnsi="Open Sans" w:cs="Open Sans"/>
          <w:color w:val="212529"/>
          <w:sz w:val="24"/>
          <w:szCs w:val="24"/>
        </w:rPr>
        <w:t xml:space="preserve"> </w:t>
      </w:r>
      <w:r w:rsidRPr="00163C1E">
        <w:rPr>
          <w:rFonts w:ascii="Open Sans" w:eastAsia="Times New Roman" w:hAnsi="Open Sans" w:cs="Open Sans"/>
          <w:color w:val="212529"/>
          <w:sz w:val="24"/>
          <w:szCs w:val="24"/>
        </w:rPr>
        <w:t>n</w:t>
      </w:r>
      <w:r w:rsidR="003E5CF8">
        <w:rPr>
          <w:rFonts w:ascii="Open Sans" w:eastAsia="Times New Roman" w:hAnsi="Open Sans" w:cs="Open Sans"/>
          <w:color w:val="212529"/>
          <w:sz w:val="24"/>
          <w:szCs w:val="24"/>
        </w:rPr>
        <w:t>o</w:t>
      </w:r>
      <w:r w:rsidRPr="00163C1E">
        <w:rPr>
          <w:rFonts w:ascii="Open Sans" w:eastAsia="Times New Roman" w:hAnsi="Open Sans" w:cs="Open Sans"/>
          <w:color w:val="212529"/>
          <w:sz w:val="24"/>
          <w:szCs w:val="24"/>
        </w:rPr>
        <w:t>t aspire to be an expert in everything. When Saul offers to loan him his armor and weapons, David admits they</w:t>
      </w:r>
      <w:r w:rsidR="003E5CF8">
        <w:rPr>
          <w:rFonts w:ascii="Open Sans" w:eastAsia="Times New Roman" w:hAnsi="Open Sans" w:cs="Open Sans"/>
          <w:color w:val="212529"/>
          <w:sz w:val="24"/>
          <w:szCs w:val="24"/>
        </w:rPr>
        <w:t xml:space="preserve"> a</w:t>
      </w:r>
      <w:r w:rsidRPr="00163C1E">
        <w:rPr>
          <w:rFonts w:ascii="Open Sans" w:eastAsia="Times New Roman" w:hAnsi="Open Sans" w:cs="Open Sans"/>
          <w:color w:val="212529"/>
          <w:sz w:val="24"/>
          <w:szCs w:val="24"/>
        </w:rPr>
        <w:t>re not for him. David</w:t>
      </w:r>
      <w:r w:rsidR="003E5CF8">
        <w:rPr>
          <w:rFonts w:ascii="Open Sans" w:eastAsia="Times New Roman" w:hAnsi="Open Sans" w:cs="Open Sans"/>
          <w:color w:val="212529"/>
          <w:sz w:val="24"/>
          <w:szCs w:val="24"/>
        </w:rPr>
        <w:t xml:space="preserve"> i</w:t>
      </w:r>
      <w:r w:rsidRPr="00163C1E">
        <w:rPr>
          <w:rFonts w:ascii="Open Sans" w:eastAsia="Times New Roman" w:hAnsi="Open Sans" w:cs="Open Sans"/>
          <w:color w:val="212529"/>
          <w:sz w:val="24"/>
          <w:szCs w:val="24"/>
        </w:rPr>
        <w:t>s going to do this thing his own way, following methods he knows to be tried and true.</w:t>
      </w:r>
    </w:p>
    <w:p w14:paraId="2F24E390" w14:textId="77777777" w:rsidR="0091688D" w:rsidRPr="00163C1E" w:rsidRDefault="0091688D" w:rsidP="008F32E9">
      <w:pPr>
        <w:shd w:val="clear" w:color="auto" w:fill="FFFFFF"/>
        <w:spacing w:before="10" w:after="10" w:line="240" w:lineRule="auto"/>
        <w:jc w:val="both"/>
        <w:rPr>
          <w:rFonts w:ascii="Open Sans" w:eastAsia="Times New Roman" w:hAnsi="Open Sans" w:cs="Open Sans"/>
          <w:color w:val="212529"/>
          <w:sz w:val="24"/>
          <w:szCs w:val="24"/>
        </w:rPr>
      </w:pPr>
    </w:p>
    <w:p w14:paraId="37CF14CC" w14:textId="23994D59" w:rsidR="00921273" w:rsidRPr="00163C1E" w:rsidRDefault="00921273" w:rsidP="008F32E9">
      <w:pPr>
        <w:shd w:val="clear" w:color="auto" w:fill="FFFFFF"/>
        <w:spacing w:before="10" w:after="10" w:line="240" w:lineRule="auto"/>
        <w:jc w:val="both"/>
        <w:rPr>
          <w:rFonts w:ascii="Open Sans" w:eastAsia="Times New Roman" w:hAnsi="Open Sans" w:cs="Open Sans"/>
          <w:color w:val="212529"/>
          <w:sz w:val="24"/>
          <w:szCs w:val="24"/>
        </w:rPr>
      </w:pPr>
      <w:r w:rsidRPr="00163C1E">
        <w:rPr>
          <w:rFonts w:ascii="Open Sans" w:eastAsia="Times New Roman" w:hAnsi="Open Sans" w:cs="Open Sans"/>
          <w:color w:val="212529"/>
          <w:sz w:val="24"/>
          <w:szCs w:val="24"/>
        </w:rPr>
        <w:t>The third point is David’s ability to </w:t>
      </w:r>
      <w:r w:rsidRPr="00163C1E">
        <w:rPr>
          <w:rFonts w:ascii="Open Sans" w:eastAsia="Times New Roman" w:hAnsi="Open Sans" w:cs="Open Sans"/>
          <w:b/>
          <w:bCs/>
          <w:color w:val="212529"/>
          <w:sz w:val="24"/>
          <w:szCs w:val="24"/>
        </w:rPr>
        <w:t>focus</w:t>
      </w:r>
      <w:r w:rsidRPr="00163C1E">
        <w:rPr>
          <w:rFonts w:ascii="Open Sans" w:eastAsia="Times New Roman" w:hAnsi="Open Sans" w:cs="Open Sans"/>
          <w:color w:val="212529"/>
          <w:sz w:val="24"/>
          <w:szCs w:val="24"/>
        </w:rPr>
        <w:t xml:space="preserve">, aiming single-mindedly at the thing he </w:t>
      </w:r>
      <w:r w:rsidR="008F3123">
        <w:rPr>
          <w:rFonts w:ascii="Open Sans" w:eastAsia="Times New Roman" w:hAnsi="Open Sans" w:cs="Open Sans"/>
          <w:color w:val="212529"/>
          <w:sz w:val="24"/>
          <w:szCs w:val="24"/>
        </w:rPr>
        <w:t>need</w:t>
      </w:r>
      <w:r w:rsidR="00026894">
        <w:rPr>
          <w:rFonts w:ascii="Open Sans" w:eastAsia="Times New Roman" w:hAnsi="Open Sans" w:cs="Open Sans"/>
          <w:color w:val="212529"/>
          <w:sz w:val="24"/>
          <w:szCs w:val="24"/>
        </w:rPr>
        <w:t>s</w:t>
      </w:r>
      <w:r w:rsidR="008F3123">
        <w:rPr>
          <w:rFonts w:ascii="Open Sans" w:eastAsia="Times New Roman" w:hAnsi="Open Sans" w:cs="Open Sans"/>
          <w:color w:val="212529"/>
          <w:sz w:val="24"/>
          <w:szCs w:val="24"/>
        </w:rPr>
        <w:t xml:space="preserve"> to</w:t>
      </w:r>
      <w:r w:rsidRPr="00163C1E">
        <w:rPr>
          <w:rFonts w:ascii="Open Sans" w:eastAsia="Times New Roman" w:hAnsi="Open Sans" w:cs="Open Sans"/>
          <w:color w:val="212529"/>
          <w:sz w:val="24"/>
          <w:szCs w:val="24"/>
        </w:rPr>
        <w:t xml:space="preserve"> do. When faced with a daunting task, it</w:t>
      </w:r>
      <w:r w:rsidR="00773D2A">
        <w:rPr>
          <w:rFonts w:ascii="Open Sans" w:eastAsia="Times New Roman" w:hAnsi="Open Sans" w:cs="Open Sans"/>
          <w:color w:val="212529"/>
          <w:sz w:val="24"/>
          <w:szCs w:val="24"/>
        </w:rPr>
        <w:t xml:space="preserve"> i</w:t>
      </w:r>
      <w:r w:rsidRPr="00163C1E">
        <w:rPr>
          <w:rFonts w:ascii="Open Sans" w:eastAsia="Times New Roman" w:hAnsi="Open Sans" w:cs="Open Sans"/>
          <w:color w:val="212529"/>
          <w:sz w:val="24"/>
          <w:szCs w:val="24"/>
        </w:rPr>
        <w:t xml:space="preserve">s helpful to break </w:t>
      </w:r>
      <w:r w:rsidR="00773D2A">
        <w:rPr>
          <w:rFonts w:ascii="Open Sans" w:eastAsia="Times New Roman" w:hAnsi="Open Sans" w:cs="Open Sans"/>
          <w:color w:val="212529"/>
          <w:sz w:val="24"/>
          <w:szCs w:val="24"/>
        </w:rPr>
        <w:t xml:space="preserve">the problem </w:t>
      </w:r>
      <w:r w:rsidRPr="00163C1E">
        <w:rPr>
          <w:rFonts w:ascii="Open Sans" w:eastAsia="Times New Roman" w:hAnsi="Open Sans" w:cs="Open Sans"/>
          <w:color w:val="212529"/>
          <w:sz w:val="24"/>
          <w:szCs w:val="24"/>
        </w:rPr>
        <w:t xml:space="preserve">down into smaller, </w:t>
      </w:r>
      <w:r w:rsidR="00773D2A">
        <w:rPr>
          <w:rFonts w:ascii="Open Sans" w:eastAsia="Times New Roman" w:hAnsi="Open Sans" w:cs="Open Sans"/>
          <w:color w:val="212529"/>
          <w:sz w:val="24"/>
          <w:szCs w:val="24"/>
        </w:rPr>
        <w:t xml:space="preserve">more </w:t>
      </w:r>
      <w:r w:rsidRPr="00163C1E">
        <w:rPr>
          <w:rFonts w:ascii="Open Sans" w:eastAsia="Times New Roman" w:hAnsi="Open Sans" w:cs="Open Sans"/>
          <w:color w:val="212529"/>
          <w:sz w:val="24"/>
          <w:szCs w:val="24"/>
        </w:rPr>
        <w:t xml:space="preserve">manageable steps. David knows what sort of stone he needs and exactly what sort of warm-up swing will get his arm and shoulder muscles limbered up. He knows he has the eye-hand coordination. He knows he can assess the direction and speed. </w:t>
      </w:r>
      <w:r w:rsidR="00773D2A">
        <w:rPr>
          <w:rFonts w:ascii="Open Sans" w:eastAsia="Times New Roman" w:hAnsi="Open Sans" w:cs="Open Sans"/>
          <w:color w:val="212529"/>
          <w:sz w:val="24"/>
          <w:szCs w:val="24"/>
        </w:rPr>
        <w:t xml:space="preserve">As </w:t>
      </w:r>
      <w:r w:rsidR="00026894">
        <w:rPr>
          <w:rFonts w:ascii="Open Sans" w:eastAsia="Times New Roman" w:hAnsi="Open Sans" w:cs="Open Sans"/>
          <w:color w:val="212529"/>
          <w:sz w:val="24"/>
          <w:szCs w:val="24"/>
        </w:rPr>
        <w:t>Goliath comes at him</w:t>
      </w:r>
      <w:r w:rsidRPr="00163C1E">
        <w:rPr>
          <w:rFonts w:ascii="Open Sans" w:eastAsia="Times New Roman" w:hAnsi="Open Sans" w:cs="Open Sans"/>
          <w:color w:val="212529"/>
          <w:sz w:val="24"/>
          <w:szCs w:val="24"/>
        </w:rPr>
        <w:t xml:space="preserve">, David sees him no differently than the wild beasts he killed in the past. </w:t>
      </w:r>
      <w:r w:rsidR="001B1D03">
        <w:rPr>
          <w:rFonts w:ascii="Open Sans" w:eastAsia="Times New Roman" w:hAnsi="Open Sans" w:cs="Open Sans"/>
          <w:color w:val="212529"/>
          <w:sz w:val="24"/>
          <w:szCs w:val="24"/>
        </w:rPr>
        <w:t xml:space="preserve">He is focused </w:t>
      </w:r>
      <w:r w:rsidRPr="00163C1E">
        <w:rPr>
          <w:rFonts w:ascii="Open Sans" w:eastAsia="Times New Roman" w:hAnsi="Open Sans" w:cs="Open Sans"/>
          <w:color w:val="212529"/>
          <w:sz w:val="24"/>
          <w:szCs w:val="24"/>
        </w:rPr>
        <w:t xml:space="preserve">on the task at hand. </w:t>
      </w:r>
      <w:r w:rsidR="001B1D03">
        <w:rPr>
          <w:rFonts w:ascii="Open Sans" w:eastAsia="Times New Roman" w:hAnsi="Open Sans" w:cs="Open Sans"/>
          <w:color w:val="212529"/>
          <w:sz w:val="24"/>
          <w:szCs w:val="24"/>
        </w:rPr>
        <w:t xml:space="preserve">He lets </w:t>
      </w:r>
      <w:r w:rsidRPr="00163C1E">
        <w:rPr>
          <w:rFonts w:ascii="Open Sans" w:eastAsia="Times New Roman" w:hAnsi="Open Sans" w:cs="Open Sans"/>
          <w:color w:val="212529"/>
          <w:sz w:val="24"/>
          <w:szCs w:val="24"/>
        </w:rPr>
        <w:t>everything else go.</w:t>
      </w:r>
    </w:p>
    <w:p w14:paraId="2B990754" w14:textId="77777777" w:rsidR="0091688D" w:rsidRPr="00163C1E" w:rsidRDefault="0091688D" w:rsidP="008F32E9">
      <w:pPr>
        <w:shd w:val="clear" w:color="auto" w:fill="FFFFFF"/>
        <w:spacing w:before="10" w:after="10" w:line="240" w:lineRule="auto"/>
        <w:jc w:val="both"/>
        <w:rPr>
          <w:rFonts w:ascii="Open Sans" w:eastAsia="Times New Roman" w:hAnsi="Open Sans" w:cs="Open Sans"/>
          <w:color w:val="212529"/>
          <w:sz w:val="24"/>
          <w:szCs w:val="24"/>
        </w:rPr>
      </w:pPr>
    </w:p>
    <w:p w14:paraId="1E5DA829" w14:textId="133BB1DB" w:rsidR="00921273" w:rsidRPr="00163C1E" w:rsidRDefault="00BB41F8" w:rsidP="008F32E9">
      <w:pPr>
        <w:shd w:val="clear" w:color="auto" w:fill="FFFFFF"/>
        <w:spacing w:before="10" w:after="10" w:line="240" w:lineRule="auto"/>
        <w:jc w:val="both"/>
        <w:rPr>
          <w:rFonts w:ascii="Open Sans" w:eastAsia="Times New Roman" w:hAnsi="Open Sans" w:cs="Open Sans"/>
          <w:color w:val="212529"/>
          <w:sz w:val="24"/>
          <w:szCs w:val="24"/>
        </w:rPr>
      </w:pPr>
      <w:r>
        <w:rPr>
          <w:rFonts w:ascii="Open Sans" w:eastAsia="Times New Roman" w:hAnsi="Open Sans" w:cs="Open Sans"/>
          <w:color w:val="212529"/>
          <w:sz w:val="24"/>
          <w:szCs w:val="24"/>
        </w:rPr>
        <w:t>Finally</w:t>
      </w:r>
      <w:r w:rsidR="00921273" w:rsidRPr="00163C1E">
        <w:rPr>
          <w:rFonts w:ascii="Open Sans" w:eastAsia="Times New Roman" w:hAnsi="Open Sans" w:cs="Open Sans"/>
          <w:color w:val="212529"/>
          <w:sz w:val="24"/>
          <w:szCs w:val="24"/>
        </w:rPr>
        <w:t>, David clearly </w:t>
      </w:r>
      <w:r w:rsidR="00921273" w:rsidRPr="00163C1E">
        <w:rPr>
          <w:rFonts w:ascii="Open Sans" w:eastAsia="Times New Roman" w:hAnsi="Open Sans" w:cs="Open Sans"/>
          <w:b/>
          <w:bCs/>
          <w:color w:val="212529"/>
          <w:sz w:val="24"/>
          <w:szCs w:val="24"/>
        </w:rPr>
        <w:t>trusts God</w:t>
      </w:r>
      <w:r w:rsidR="00921273" w:rsidRPr="00163C1E">
        <w:rPr>
          <w:rFonts w:ascii="Open Sans" w:eastAsia="Times New Roman" w:hAnsi="Open Sans" w:cs="Open Sans"/>
          <w:color w:val="212529"/>
          <w:sz w:val="24"/>
          <w:szCs w:val="24"/>
        </w:rPr>
        <w:t xml:space="preserve">. </w:t>
      </w:r>
      <w:r w:rsidR="008872EF">
        <w:rPr>
          <w:rFonts w:ascii="Open Sans" w:eastAsia="Times New Roman" w:hAnsi="Open Sans" w:cs="Open Sans"/>
          <w:color w:val="212529"/>
          <w:sz w:val="24"/>
          <w:szCs w:val="24"/>
        </w:rPr>
        <w:t>David</w:t>
      </w:r>
      <w:r>
        <w:rPr>
          <w:rFonts w:ascii="Open Sans" w:eastAsia="Times New Roman" w:hAnsi="Open Sans" w:cs="Open Sans"/>
          <w:color w:val="212529"/>
          <w:sz w:val="24"/>
          <w:szCs w:val="24"/>
        </w:rPr>
        <w:t xml:space="preserve"> </w:t>
      </w:r>
      <w:r w:rsidR="00423C2F">
        <w:rPr>
          <w:rFonts w:ascii="Open Sans" w:eastAsia="Times New Roman" w:hAnsi="Open Sans" w:cs="Open Sans"/>
          <w:color w:val="212529"/>
          <w:sz w:val="24"/>
          <w:szCs w:val="24"/>
        </w:rPr>
        <w:t>knows</w:t>
      </w:r>
      <w:r w:rsidR="00921273" w:rsidRPr="00163C1E">
        <w:rPr>
          <w:rFonts w:ascii="Open Sans" w:eastAsia="Times New Roman" w:hAnsi="Open Sans" w:cs="Open Sans"/>
          <w:color w:val="212529"/>
          <w:sz w:val="24"/>
          <w:szCs w:val="24"/>
        </w:rPr>
        <w:t xml:space="preserve"> </w:t>
      </w:r>
      <w:r>
        <w:rPr>
          <w:rFonts w:ascii="Open Sans" w:eastAsia="Times New Roman" w:hAnsi="Open Sans" w:cs="Open Sans"/>
          <w:color w:val="212529"/>
          <w:sz w:val="24"/>
          <w:szCs w:val="24"/>
        </w:rPr>
        <w:t xml:space="preserve">that </w:t>
      </w:r>
      <w:r w:rsidR="00921273" w:rsidRPr="00163C1E">
        <w:rPr>
          <w:rFonts w:ascii="Open Sans" w:eastAsia="Times New Roman" w:hAnsi="Open Sans" w:cs="Open Sans"/>
          <w:color w:val="212529"/>
          <w:sz w:val="24"/>
          <w:szCs w:val="24"/>
        </w:rPr>
        <w:t xml:space="preserve">God </w:t>
      </w:r>
      <w:r w:rsidR="00423C2F">
        <w:rPr>
          <w:rFonts w:ascii="Open Sans" w:eastAsia="Times New Roman" w:hAnsi="Open Sans" w:cs="Open Sans"/>
          <w:color w:val="212529"/>
          <w:sz w:val="24"/>
          <w:szCs w:val="24"/>
        </w:rPr>
        <w:t xml:space="preserve">anointed </w:t>
      </w:r>
      <w:r w:rsidR="00921273" w:rsidRPr="00163C1E">
        <w:rPr>
          <w:rFonts w:ascii="Open Sans" w:eastAsia="Times New Roman" w:hAnsi="Open Sans" w:cs="Open Sans"/>
          <w:color w:val="212529"/>
          <w:sz w:val="24"/>
          <w:szCs w:val="24"/>
        </w:rPr>
        <w:t xml:space="preserve">him as </w:t>
      </w:r>
      <w:r w:rsidR="00423C2F">
        <w:rPr>
          <w:rFonts w:ascii="Open Sans" w:eastAsia="Times New Roman" w:hAnsi="Open Sans" w:cs="Open Sans"/>
          <w:color w:val="212529"/>
          <w:sz w:val="24"/>
          <w:szCs w:val="24"/>
        </w:rPr>
        <w:t xml:space="preserve">Israel’s </w:t>
      </w:r>
      <w:r>
        <w:rPr>
          <w:rFonts w:ascii="Open Sans" w:eastAsia="Times New Roman" w:hAnsi="Open Sans" w:cs="Open Sans"/>
          <w:color w:val="212529"/>
          <w:sz w:val="24"/>
          <w:szCs w:val="24"/>
        </w:rPr>
        <w:t xml:space="preserve">next </w:t>
      </w:r>
      <w:r w:rsidR="00921273" w:rsidRPr="00163C1E">
        <w:rPr>
          <w:rFonts w:ascii="Open Sans" w:eastAsia="Times New Roman" w:hAnsi="Open Sans" w:cs="Open Sans"/>
          <w:color w:val="212529"/>
          <w:sz w:val="24"/>
          <w:szCs w:val="24"/>
        </w:rPr>
        <w:t xml:space="preserve">king. </w:t>
      </w:r>
      <w:r>
        <w:rPr>
          <w:rFonts w:ascii="Open Sans" w:eastAsia="Times New Roman" w:hAnsi="Open Sans" w:cs="Open Sans"/>
          <w:color w:val="212529"/>
          <w:sz w:val="24"/>
          <w:szCs w:val="24"/>
        </w:rPr>
        <w:t xml:space="preserve">David </w:t>
      </w:r>
      <w:r w:rsidR="00921273" w:rsidRPr="00163C1E">
        <w:rPr>
          <w:rFonts w:ascii="Open Sans" w:eastAsia="Times New Roman" w:hAnsi="Open Sans" w:cs="Open Sans"/>
          <w:color w:val="212529"/>
          <w:sz w:val="24"/>
          <w:szCs w:val="24"/>
        </w:rPr>
        <w:t>also knows</w:t>
      </w:r>
      <w:r>
        <w:rPr>
          <w:rFonts w:ascii="Open Sans" w:eastAsia="Times New Roman" w:hAnsi="Open Sans" w:cs="Open Sans"/>
          <w:color w:val="212529"/>
          <w:sz w:val="24"/>
          <w:szCs w:val="24"/>
        </w:rPr>
        <w:t>,</w:t>
      </w:r>
      <w:r w:rsidR="00921273" w:rsidRPr="00163C1E">
        <w:rPr>
          <w:rFonts w:ascii="Open Sans" w:eastAsia="Times New Roman" w:hAnsi="Open Sans" w:cs="Open Sans"/>
          <w:color w:val="212529"/>
          <w:sz w:val="24"/>
          <w:szCs w:val="24"/>
        </w:rPr>
        <w:t xml:space="preserve"> and says several times to King Saul</w:t>
      </w:r>
      <w:r>
        <w:rPr>
          <w:rFonts w:ascii="Open Sans" w:eastAsia="Times New Roman" w:hAnsi="Open Sans" w:cs="Open Sans"/>
          <w:color w:val="212529"/>
          <w:sz w:val="24"/>
          <w:szCs w:val="24"/>
        </w:rPr>
        <w:t>,</w:t>
      </w:r>
      <w:r w:rsidR="00921273" w:rsidRPr="00163C1E">
        <w:rPr>
          <w:rFonts w:ascii="Open Sans" w:eastAsia="Times New Roman" w:hAnsi="Open Sans" w:cs="Open Sans"/>
          <w:color w:val="212529"/>
          <w:sz w:val="24"/>
          <w:szCs w:val="24"/>
        </w:rPr>
        <w:t xml:space="preserve"> that he</w:t>
      </w:r>
      <w:r>
        <w:rPr>
          <w:rFonts w:ascii="Open Sans" w:eastAsia="Times New Roman" w:hAnsi="Open Sans" w:cs="Open Sans"/>
          <w:color w:val="212529"/>
          <w:sz w:val="24"/>
          <w:szCs w:val="24"/>
        </w:rPr>
        <w:t xml:space="preserve"> i</w:t>
      </w:r>
      <w:r w:rsidR="00921273" w:rsidRPr="00163C1E">
        <w:rPr>
          <w:rFonts w:ascii="Open Sans" w:eastAsia="Times New Roman" w:hAnsi="Open Sans" w:cs="Open Sans"/>
          <w:color w:val="212529"/>
          <w:sz w:val="24"/>
          <w:szCs w:val="24"/>
        </w:rPr>
        <w:t xml:space="preserve">s all about God’s glory, not his own. David </w:t>
      </w:r>
      <w:r w:rsidR="00423C2F">
        <w:rPr>
          <w:rFonts w:ascii="Open Sans" w:eastAsia="Times New Roman" w:hAnsi="Open Sans" w:cs="Open Sans"/>
          <w:color w:val="212529"/>
          <w:sz w:val="24"/>
          <w:szCs w:val="24"/>
        </w:rPr>
        <w:t xml:space="preserve">recognizes that </w:t>
      </w:r>
      <w:r w:rsidR="00921273" w:rsidRPr="00163C1E">
        <w:rPr>
          <w:rFonts w:ascii="Open Sans" w:eastAsia="Times New Roman" w:hAnsi="Open Sans" w:cs="Open Sans"/>
          <w:color w:val="212529"/>
          <w:sz w:val="24"/>
          <w:szCs w:val="24"/>
        </w:rPr>
        <w:t>he</w:t>
      </w:r>
      <w:r w:rsidR="001F0304">
        <w:rPr>
          <w:rFonts w:ascii="Open Sans" w:eastAsia="Times New Roman" w:hAnsi="Open Sans" w:cs="Open Sans"/>
          <w:color w:val="212529"/>
          <w:sz w:val="24"/>
          <w:szCs w:val="24"/>
        </w:rPr>
        <w:t xml:space="preserve"> i</w:t>
      </w:r>
      <w:r w:rsidR="00921273" w:rsidRPr="00163C1E">
        <w:rPr>
          <w:rFonts w:ascii="Open Sans" w:eastAsia="Times New Roman" w:hAnsi="Open Sans" w:cs="Open Sans"/>
          <w:color w:val="212529"/>
          <w:sz w:val="24"/>
          <w:szCs w:val="24"/>
        </w:rPr>
        <w:t xml:space="preserve">s merely </w:t>
      </w:r>
      <w:r w:rsidR="001F0304">
        <w:rPr>
          <w:rFonts w:ascii="Open Sans" w:eastAsia="Times New Roman" w:hAnsi="Open Sans" w:cs="Open Sans"/>
          <w:color w:val="212529"/>
          <w:sz w:val="24"/>
          <w:szCs w:val="24"/>
        </w:rPr>
        <w:t xml:space="preserve">one player </w:t>
      </w:r>
      <w:r w:rsidR="00921273" w:rsidRPr="00163C1E">
        <w:rPr>
          <w:rFonts w:ascii="Open Sans" w:eastAsia="Times New Roman" w:hAnsi="Open Sans" w:cs="Open Sans"/>
          <w:color w:val="212529"/>
          <w:sz w:val="24"/>
          <w:szCs w:val="24"/>
        </w:rPr>
        <w:t xml:space="preserve">in a much greater drama. </w:t>
      </w:r>
      <w:r w:rsidR="000B6870">
        <w:rPr>
          <w:rFonts w:ascii="Open Sans" w:eastAsia="Times New Roman" w:hAnsi="Open Sans" w:cs="Open Sans"/>
          <w:color w:val="212529"/>
          <w:sz w:val="24"/>
          <w:szCs w:val="24"/>
        </w:rPr>
        <w:t>David is</w:t>
      </w:r>
      <w:r w:rsidR="00921273" w:rsidRPr="00163C1E">
        <w:rPr>
          <w:rFonts w:ascii="Open Sans" w:eastAsia="Times New Roman" w:hAnsi="Open Sans" w:cs="Open Sans"/>
          <w:color w:val="212529"/>
          <w:sz w:val="24"/>
          <w:szCs w:val="24"/>
        </w:rPr>
        <w:t xml:space="preserve"> not the director of that play. God is</w:t>
      </w:r>
      <w:r w:rsidR="000B6870">
        <w:rPr>
          <w:rFonts w:ascii="Open Sans" w:eastAsia="Times New Roman" w:hAnsi="Open Sans" w:cs="Open Sans"/>
          <w:color w:val="212529"/>
          <w:sz w:val="24"/>
          <w:szCs w:val="24"/>
        </w:rPr>
        <w:t xml:space="preserve"> calling the shots</w:t>
      </w:r>
      <w:r w:rsidR="00921273" w:rsidRPr="00163C1E">
        <w:rPr>
          <w:rFonts w:ascii="Open Sans" w:eastAsia="Times New Roman" w:hAnsi="Open Sans" w:cs="Open Sans"/>
          <w:color w:val="212529"/>
          <w:sz w:val="24"/>
          <w:szCs w:val="24"/>
        </w:rPr>
        <w:t>.</w:t>
      </w:r>
    </w:p>
    <w:p w14:paraId="2B243AB6" w14:textId="6FAC6FE0" w:rsidR="00921273" w:rsidRPr="00163C1E" w:rsidRDefault="00921273" w:rsidP="008F32E9">
      <w:pPr>
        <w:shd w:val="clear" w:color="auto" w:fill="FFFFFF"/>
        <w:spacing w:before="10" w:after="10" w:line="240" w:lineRule="auto"/>
        <w:jc w:val="both"/>
        <w:rPr>
          <w:rFonts w:ascii="Open Sans" w:eastAsia="Times New Roman" w:hAnsi="Open Sans" w:cs="Open Sans"/>
          <w:color w:val="212529"/>
          <w:sz w:val="24"/>
          <w:szCs w:val="24"/>
        </w:rPr>
      </w:pPr>
      <w:r w:rsidRPr="00163C1E">
        <w:rPr>
          <w:rFonts w:ascii="Open Sans" w:eastAsia="Times New Roman" w:hAnsi="Open Sans" w:cs="Open Sans"/>
          <w:color w:val="212529"/>
          <w:sz w:val="24"/>
          <w:szCs w:val="24"/>
        </w:rPr>
        <w:lastRenderedPageBreak/>
        <w:t xml:space="preserve"> Facing chaotic times, one of the most fruitful things we can do is seek a </w:t>
      </w:r>
      <w:r w:rsidRPr="0095689B">
        <w:rPr>
          <w:rFonts w:ascii="Open Sans" w:eastAsia="Times New Roman" w:hAnsi="Open Sans" w:cs="Open Sans"/>
          <w:i/>
          <w:iCs/>
          <w:color w:val="212529"/>
          <w:sz w:val="24"/>
          <w:szCs w:val="24"/>
        </w:rPr>
        <w:t>still point</w:t>
      </w:r>
      <w:r w:rsidRPr="00163C1E">
        <w:rPr>
          <w:rFonts w:ascii="Open Sans" w:eastAsia="Times New Roman" w:hAnsi="Open Sans" w:cs="Open Sans"/>
          <w:color w:val="212529"/>
          <w:sz w:val="24"/>
          <w:szCs w:val="24"/>
        </w:rPr>
        <w:t xml:space="preserve"> </w:t>
      </w:r>
      <w:r w:rsidR="0095689B">
        <w:rPr>
          <w:rFonts w:ascii="Open Sans" w:eastAsia="Times New Roman" w:hAnsi="Open Sans" w:cs="Open Sans"/>
          <w:color w:val="212529"/>
          <w:sz w:val="24"/>
          <w:szCs w:val="24"/>
        </w:rPr>
        <w:t xml:space="preserve">amid </w:t>
      </w:r>
      <w:r w:rsidRPr="00163C1E">
        <w:rPr>
          <w:rFonts w:ascii="Open Sans" w:eastAsia="Times New Roman" w:hAnsi="Open Sans" w:cs="Open Sans"/>
          <w:color w:val="212529"/>
          <w:sz w:val="24"/>
          <w:szCs w:val="24"/>
        </w:rPr>
        <w:t xml:space="preserve">the storm and dwell there for a few moments. In the case of David, we can imagine him strolling down to the dry creek-bed </w:t>
      </w:r>
      <w:r w:rsidR="008872EF">
        <w:rPr>
          <w:rFonts w:ascii="Open Sans" w:eastAsia="Times New Roman" w:hAnsi="Open Sans" w:cs="Open Sans"/>
          <w:color w:val="212529"/>
          <w:sz w:val="24"/>
          <w:szCs w:val="24"/>
        </w:rPr>
        <w:t xml:space="preserve">to </w:t>
      </w:r>
      <w:r w:rsidRPr="00163C1E">
        <w:rPr>
          <w:rFonts w:ascii="Open Sans" w:eastAsia="Times New Roman" w:hAnsi="Open Sans" w:cs="Open Sans"/>
          <w:color w:val="212529"/>
          <w:sz w:val="24"/>
          <w:szCs w:val="24"/>
        </w:rPr>
        <w:t>find the smoothest stones. Picture him softly humming as he goes about the familiar business of loading up his pouch.</w:t>
      </w:r>
      <w:r w:rsidR="00005DB1">
        <w:rPr>
          <w:rFonts w:ascii="Open Sans" w:eastAsia="Times New Roman" w:hAnsi="Open Sans" w:cs="Open Sans"/>
          <w:color w:val="212529"/>
          <w:sz w:val="24"/>
          <w:szCs w:val="24"/>
        </w:rPr>
        <w:t xml:space="preserve"> </w:t>
      </w:r>
      <w:r w:rsidR="00772912">
        <w:rPr>
          <w:rFonts w:ascii="Open Sans" w:eastAsia="Times New Roman" w:hAnsi="Open Sans" w:cs="Open Sans"/>
          <w:color w:val="212529"/>
          <w:sz w:val="24"/>
          <w:szCs w:val="24"/>
        </w:rPr>
        <w:t xml:space="preserve">Imagine </w:t>
      </w:r>
      <w:r w:rsidR="00005DB1">
        <w:rPr>
          <w:rFonts w:ascii="Open Sans" w:eastAsia="Times New Roman" w:hAnsi="Open Sans" w:cs="Open Sans"/>
          <w:color w:val="212529"/>
          <w:sz w:val="24"/>
          <w:szCs w:val="24"/>
        </w:rPr>
        <w:t xml:space="preserve">David unwinding his sling, giving it a few test twirls before he loads the stone. </w:t>
      </w:r>
      <w:r w:rsidR="00772912">
        <w:rPr>
          <w:rFonts w:ascii="Open Sans" w:eastAsia="Times New Roman" w:hAnsi="Open Sans" w:cs="Open Sans"/>
          <w:color w:val="212529"/>
          <w:sz w:val="24"/>
          <w:szCs w:val="24"/>
        </w:rPr>
        <w:t xml:space="preserve">Visualize </w:t>
      </w:r>
      <w:r w:rsidR="00005DB1">
        <w:rPr>
          <w:rFonts w:ascii="Open Sans" w:eastAsia="Times New Roman" w:hAnsi="Open Sans" w:cs="Open Sans"/>
          <w:color w:val="212529"/>
          <w:sz w:val="24"/>
          <w:szCs w:val="24"/>
        </w:rPr>
        <w:t>David taking a deep breath as he turns and faces Goliath, probably saying a quick prayer asking God to guide his aim.</w:t>
      </w:r>
    </w:p>
    <w:p w14:paraId="27F3679D" w14:textId="77777777" w:rsidR="0091688D" w:rsidRPr="00163C1E" w:rsidRDefault="0091688D" w:rsidP="008F32E9">
      <w:pPr>
        <w:shd w:val="clear" w:color="auto" w:fill="FFFFFF"/>
        <w:spacing w:before="10" w:after="10" w:line="240" w:lineRule="auto"/>
        <w:jc w:val="both"/>
        <w:rPr>
          <w:rFonts w:ascii="Open Sans" w:eastAsia="Times New Roman" w:hAnsi="Open Sans" w:cs="Open Sans"/>
          <w:color w:val="212529"/>
          <w:sz w:val="24"/>
          <w:szCs w:val="24"/>
        </w:rPr>
      </w:pPr>
    </w:p>
    <w:p w14:paraId="270D5957" w14:textId="7E1894F2" w:rsidR="00921273" w:rsidRDefault="00921273" w:rsidP="008F32E9">
      <w:pPr>
        <w:shd w:val="clear" w:color="auto" w:fill="FFFFFF"/>
        <w:spacing w:before="10" w:after="10" w:line="240" w:lineRule="auto"/>
        <w:jc w:val="both"/>
        <w:rPr>
          <w:rFonts w:ascii="Open Sans" w:eastAsia="Times New Roman" w:hAnsi="Open Sans" w:cs="Open Sans"/>
          <w:color w:val="212529"/>
          <w:sz w:val="24"/>
          <w:szCs w:val="24"/>
        </w:rPr>
      </w:pPr>
      <w:r w:rsidRPr="00163C1E">
        <w:rPr>
          <w:rFonts w:ascii="Open Sans" w:eastAsia="Times New Roman" w:hAnsi="Open Sans" w:cs="Open Sans"/>
          <w:color w:val="212529"/>
          <w:sz w:val="24"/>
          <w:szCs w:val="24"/>
        </w:rPr>
        <w:t xml:space="preserve">Prayer </w:t>
      </w:r>
      <w:r w:rsidR="00E8326E">
        <w:rPr>
          <w:rFonts w:ascii="Open Sans" w:eastAsia="Times New Roman" w:hAnsi="Open Sans" w:cs="Open Sans"/>
          <w:color w:val="212529"/>
          <w:sz w:val="24"/>
          <w:szCs w:val="24"/>
        </w:rPr>
        <w:t xml:space="preserve">is </w:t>
      </w:r>
      <w:r w:rsidR="00F20371">
        <w:rPr>
          <w:rFonts w:ascii="Open Sans" w:eastAsia="Times New Roman" w:hAnsi="Open Sans" w:cs="Open Sans"/>
          <w:color w:val="212529"/>
          <w:sz w:val="24"/>
          <w:szCs w:val="24"/>
        </w:rPr>
        <w:t>not some</w:t>
      </w:r>
      <w:r w:rsidRPr="00163C1E">
        <w:rPr>
          <w:rFonts w:ascii="Open Sans" w:eastAsia="Times New Roman" w:hAnsi="Open Sans" w:cs="Open Sans"/>
          <w:color w:val="212529"/>
          <w:sz w:val="24"/>
          <w:szCs w:val="24"/>
        </w:rPr>
        <w:t xml:space="preserve"> useless activity. Regular prayer is a sort of spiritual agility training. </w:t>
      </w:r>
      <w:r w:rsidR="00FE6703">
        <w:rPr>
          <w:rFonts w:ascii="Open Sans" w:eastAsia="Times New Roman" w:hAnsi="Open Sans" w:cs="Open Sans"/>
          <w:color w:val="212529"/>
          <w:sz w:val="24"/>
          <w:szCs w:val="24"/>
        </w:rPr>
        <w:t>C</w:t>
      </w:r>
      <w:r w:rsidRPr="00163C1E">
        <w:rPr>
          <w:rFonts w:ascii="Open Sans" w:eastAsia="Times New Roman" w:hAnsi="Open Sans" w:cs="Open Sans"/>
          <w:color w:val="212529"/>
          <w:sz w:val="24"/>
          <w:szCs w:val="24"/>
        </w:rPr>
        <w:t>ultivating a regular prayer life is a way of developing a spiritual tool that</w:t>
      </w:r>
      <w:r w:rsidR="00047CA4">
        <w:rPr>
          <w:rFonts w:ascii="Open Sans" w:eastAsia="Times New Roman" w:hAnsi="Open Sans" w:cs="Open Sans"/>
          <w:color w:val="212529"/>
          <w:sz w:val="24"/>
          <w:szCs w:val="24"/>
        </w:rPr>
        <w:t xml:space="preserve"> i</w:t>
      </w:r>
      <w:r w:rsidRPr="00163C1E">
        <w:rPr>
          <w:rFonts w:ascii="Open Sans" w:eastAsia="Times New Roman" w:hAnsi="Open Sans" w:cs="Open Sans"/>
          <w:color w:val="212529"/>
          <w:sz w:val="24"/>
          <w:szCs w:val="24"/>
        </w:rPr>
        <w:t>s adaptable to all sorts of crisis situations.</w:t>
      </w:r>
      <w:r w:rsidR="00FE6703">
        <w:rPr>
          <w:rFonts w:ascii="Open Sans" w:eastAsia="Times New Roman" w:hAnsi="Open Sans" w:cs="Open Sans"/>
          <w:color w:val="212529"/>
          <w:sz w:val="24"/>
          <w:szCs w:val="24"/>
        </w:rPr>
        <w:t xml:space="preserve"> </w:t>
      </w:r>
      <w:r w:rsidRPr="00163C1E">
        <w:rPr>
          <w:rFonts w:ascii="Open Sans" w:eastAsia="Times New Roman" w:hAnsi="Open Sans" w:cs="Open Sans"/>
          <w:color w:val="212529"/>
          <w:sz w:val="24"/>
          <w:szCs w:val="24"/>
        </w:rPr>
        <w:t>We are well-advised to not wait for the spiritual crisis to come crashing down upon us. If we get in the habit now</w:t>
      </w:r>
      <w:r w:rsidR="00047CA4">
        <w:rPr>
          <w:rFonts w:ascii="Open Sans" w:eastAsia="Times New Roman" w:hAnsi="Open Sans" w:cs="Open Sans"/>
          <w:color w:val="212529"/>
          <w:sz w:val="24"/>
          <w:szCs w:val="24"/>
        </w:rPr>
        <w:t>,</w:t>
      </w:r>
      <w:r w:rsidRPr="00163C1E">
        <w:rPr>
          <w:rFonts w:ascii="Open Sans" w:eastAsia="Times New Roman" w:hAnsi="Open Sans" w:cs="Open Sans"/>
          <w:color w:val="212529"/>
          <w:sz w:val="24"/>
          <w:szCs w:val="24"/>
        </w:rPr>
        <w:t xml:space="preserve"> when times are good</w:t>
      </w:r>
      <w:r w:rsidR="00047CA4">
        <w:rPr>
          <w:rFonts w:ascii="Open Sans" w:eastAsia="Times New Roman" w:hAnsi="Open Sans" w:cs="Open Sans"/>
          <w:color w:val="212529"/>
          <w:sz w:val="24"/>
          <w:szCs w:val="24"/>
        </w:rPr>
        <w:t xml:space="preserve">, </w:t>
      </w:r>
      <w:r w:rsidRPr="00163C1E">
        <w:rPr>
          <w:rFonts w:ascii="Open Sans" w:eastAsia="Times New Roman" w:hAnsi="Open Sans" w:cs="Open Sans"/>
          <w:color w:val="212529"/>
          <w:sz w:val="24"/>
          <w:szCs w:val="24"/>
        </w:rPr>
        <w:t xml:space="preserve">of </w:t>
      </w:r>
      <w:r w:rsidR="00FD71FE">
        <w:rPr>
          <w:rFonts w:ascii="Open Sans" w:eastAsia="Times New Roman" w:hAnsi="Open Sans" w:cs="Open Sans"/>
          <w:color w:val="212529"/>
          <w:sz w:val="24"/>
          <w:szCs w:val="24"/>
        </w:rPr>
        <w:t xml:space="preserve">engaging in </w:t>
      </w:r>
      <w:r w:rsidRPr="00163C1E">
        <w:rPr>
          <w:rFonts w:ascii="Open Sans" w:eastAsia="Times New Roman" w:hAnsi="Open Sans" w:cs="Open Sans"/>
          <w:color w:val="212529"/>
          <w:sz w:val="24"/>
          <w:szCs w:val="24"/>
        </w:rPr>
        <w:t>regular conversation with the Lord, we</w:t>
      </w:r>
      <w:r w:rsidR="002021C0">
        <w:rPr>
          <w:rFonts w:ascii="Open Sans" w:eastAsia="Times New Roman" w:hAnsi="Open Sans" w:cs="Open Sans"/>
          <w:color w:val="212529"/>
          <w:sz w:val="24"/>
          <w:szCs w:val="24"/>
        </w:rPr>
        <w:t xml:space="preserve"> wi</w:t>
      </w:r>
      <w:r w:rsidRPr="00163C1E">
        <w:rPr>
          <w:rFonts w:ascii="Open Sans" w:eastAsia="Times New Roman" w:hAnsi="Open Sans" w:cs="Open Sans"/>
          <w:color w:val="212529"/>
          <w:sz w:val="24"/>
          <w:szCs w:val="24"/>
        </w:rPr>
        <w:t xml:space="preserve">ll find the channel is </w:t>
      </w:r>
      <w:r w:rsidR="0083063D">
        <w:rPr>
          <w:rFonts w:ascii="Open Sans" w:eastAsia="Times New Roman" w:hAnsi="Open Sans" w:cs="Open Sans"/>
          <w:color w:val="212529"/>
          <w:sz w:val="24"/>
          <w:szCs w:val="24"/>
        </w:rPr>
        <w:t xml:space="preserve">more readily </w:t>
      </w:r>
      <w:r w:rsidRPr="00163C1E">
        <w:rPr>
          <w:rFonts w:ascii="Open Sans" w:eastAsia="Times New Roman" w:hAnsi="Open Sans" w:cs="Open Sans"/>
          <w:color w:val="212529"/>
          <w:sz w:val="24"/>
          <w:szCs w:val="24"/>
        </w:rPr>
        <w:t>available in the hour of our greatest need.</w:t>
      </w:r>
      <w:r w:rsidR="002021C0">
        <w:rPr>
          <w:rFonts w:ascii="Open Sans" w:eastAsia="Times New Roman" w:hAnsi="Open Sans" w:cs="Open Sans"/>
          <w:color w:val="212529"/>
          <w:sz w:val="24"/>
          <w:szCs w:val="24"/>
        </w:rPr>
        <w:t xml:space="preserve"> </w:t>
      </w:r>
      <w:r w:rsidR="002821D1">
        <w:rPr>
          <w:rFonts w:ascii="Open Sans" w:eastAsia="Times New Roman" w:hAnsi="Open Sans" w:cs="Open Sans"/>
          <w:color w:val="212529"/>
          <w:sz w:val="24"/>
          <w:szCs w:val="24"/>
        </w:rPr>
        <w:t xml:space="preserve">In </w:t>
      </w:r>
      <w:r w:rsidR="00272CF2">
        <w:rPr>
          <w:rFonts w:ascii="Open Sans" w:eastAsia="Times New Roman" w:hAnsi="Open Sans" w:cs="Open Sans"/>
          <w:color w:val="212529"/>
          <w:sz w:val="24"/>
          <w:szCs w:val="24"/>
        </w:rPr>
        <w:t>the</w:t>
      </w:r>
      <w:r w:rsidR="002821D1">
        <w:rPr>
          <w:rFonts w:ascii="Open Sans" w:eastAsia="Times New Roman" w:hAnsi="Open Sans" w:cs="Open Sans"/>
          <w:color w:val="212529"/>
          <w:sz w:val="24"/>
          <w:szCs w:val="24"/>
        </w:rPr>
        <w:t xml:space="preserve"> still point </w:t>
      </w:r>
      <w:r w:rsidR="00272CF2">
        <w:rPr>
          <w:rFonts w:ascii="Open Sans" w:eastAsia="Times New Roman" w:hAnsi="Open Sans" w:cs="Open Sans"/>
          <w:color w:val="212529"/>
          <w:sz w:val="24"/>
          <w:szCs w:val="24"/>
        </w:rPr>
        <w:t xml:space="preserve">of the crisis, </w:t>
      </w:r>
      <w:r w:rsidR="00505EE9">
        <w:rPr>
          <w:rFonts w:ascii="Open Sans" w:eastAsia="Times New Roman" w:hAnsi="Open Sans" w:cs="Open Sans"/>
          <w:color w:val="212529"/>
          <w:sz w:val="24"/>
          <w:szCs w:val="24"/>
        </w:rPr>
        <w:t>it is our humility, confidence, focus, and trust in God that will see us through.</w:t>
      </w:r>
    </w:p>
    <w:p w14:paraId="6F1547AE" w14:textId="1E6BBE1F" w:rsidR="005D3280" w:rsidRPr="00BB4E4E" w:rsidRDefault="005D3280" w:rsidP="008F32E9">
      <w:pPr>
        <w:shd w:val="clear" w:color="auto" w:fill="FFFFFF"/>
        <w:spacing w:before="10" w:after="10" w:line="240" w:lineRule="auto"/>
        <w:jc w:val="both"/>
        <w:rPr>
          <w:rFonts w:ascii="Open Sans" w:eastAsia="Times New Roman" w:hAnsi="Open Sans" w:cs="Open Sans"/>
          <w:sz w:val="24"/>
          <w:szCs w:val="24"/>
        </w:rPr>
      </w:pPr>
    </w:p>
    <w:p w14:paraId="271F74A6" w14:textId="4F5B4349" w:rsidR="00BB4E4E" w:rsidRPr="00BB4E4E" w:rsidRDefault="005D3280" w:rsidP="008F32E9">
      <w:pPr>
        <w:shd w:val="clear" w:color="auto" w:fill="FFFFFF"/>
        <w:spacing w:before="10" w:after="10" w:line="240" w:lineRule="auto"/>
        <w:jc w:val="both"/>
        <w:rPr>
          <w:rFonts w:ascii="Open Sans" w:eastAsia="Times New Roman" w:hAnsi="Open Sans" w:cs="Open Sans"/>
          <w:spacing w:val="5"/>
          <w:sz w:val="24"/>
          <w:szCs w:val="24"/>
        </w:rPr>
      </w:pPr>
      <w:r w:rsidRPr="00BB4E4E">
        <w:rPr>
          <w:rFonts w:ascii="Open Sans" w:eastAsia="Times New Roman" w:hAnsi="Open Sans" w:cs="Open Sans"/>
          <w:sz w:val="24"/>
          <w:szCs w:val="24"/>
        </w:rPr>
        <w:t xml:space="preserve">Prayer: </w:t>
      </w:r>
      <w:r w:rsidR="00BB4E4E" w:rsidRPr="00BB4E4E">
        <w:rPr>
          <w:rFonts w:ascii="Open Sans" w:eastAsia="Times New Roman" w:hAnsi="Open Sans" w:cs="Open Sans"/>
          <w:sz w:val="24"/>
          <w:szCs w:val="24"/>
        </w:rPr>
        <w:t>L</w:t>
      </w:r>
      <w:r w:rsidR="00BB4E4E" w:rsidRPr="00BB4E4E">
        <w:rPr>
          <w:rFonts w:ascii="Open Sans" w:eastAsia="Times New Roman" w:hAnsi="Open Sans" w:cs="Open Sans"/>
          <w:spacing w:val="5"/>
          <w:sz w:val="24"/>
          <w:szCs w:val="24"/>
        </w:rPr>
        <w:t>ord, we come before you today thankful that you are our Rock</w:t>
      </w:r>
      <w:r w:rsidR="00607F42">
        <w:rPr>
          <w:rFonts w:ascii="Open Sans" w:eastAsia="Times New Roman" w:hAnsi="Open Sans" w:cs="Open Sans"/>
          <w:spacing w:val="5"/>
          <w:sz w:val="24"/>
          <w:szCs w:val="24"/>
        </w:rPr>
        <w:t xml:space="preserve"> and our Redeemer</w:t>
      </w:r>
      <w:r w:rsidR="00BB4E4E" w:rsidRPr="00BB4E4E">
        <w:rPr>
          <w:rFonts w:ascii="Open Sans" w:eastAsia="Times New Roman" w:hAnsi="Open Sans" w:cs="Open Sans"/>
          <w:spacing w:val="5"/>
          <w:sz w:val="24"/>
          <w:szCs w:val="24"/>
        </w:rPr>
        <w:t>. Your character is unchanging, your words are true, and your promises good.</w:t>
      </w:r>
      <w:r w:rsidR="00BB4E4E">
        <w:rPr>
          <w:rFonts w:ascii="Open Sans" w:eastAsia="Times New Roman" w:hAnsi="Open Sans" w:cs="Open Sans"/>
          <w:spacing w:val="5"/>
          <w:sz w:val="24"/>
          <w:szCs w:val="24"/>
        </w:rPr>
        <w:t xml:space="preserve"> </w:t>
      </w:r>
      <w:r w:rsidR="00BB4E4E" w:rsidRPr="00BB4E4E">
        <w:rPr>
          <w:rFonts w:ascii="Open Sans" w:eastAsia="Times New Roman" w:hAnsi="Open Sans" w:cs="Open Sans"/>
          <w:spacing w:val="5"/>
          <w:sz w:val="24"/>
          <w:szCs w:val="24"/>
        </w:rPr>
        <w:t xml:space="preserve">It is easy to feel overwhelmed by </w:t>
      </w:r>
      <w:r w:rsidR="00B46070">
        <w:rPr>
          <w:rFonts w:ascii="Open Sans" w:eastAsia="Times New Roman" w:hAnsi="Open Sans" w:cs="Open Sans"/>
          <w:spacing w:val="5"/>
          <w:sz w:val="24"/>
          <w:szCs w:val="24"/>
        </w:rPr>
        <w:t xml:space="preserve">the </w:t>
      </w:r>
      <w:r w:rsidR="00BB4E4E" w:rsidRPr="00BB4E4E">
        <w:rPr>
          <w:rFonts w:ascii="Open Sans" w:eastAsia="Times New Roman" w:hAnsi="Open Sans" w:cs="Open Sans"/>
          <w:spacing w:val="5"/>
          <w:sz w:val="24"/>
          <w:szCs w:val="24"/>
        </w:rPr>
        <w:t xml:space="preserve">pressures, demands, circumstances, and news that </w:t>
      </w:r>
      <w:r w:rsidR="00B46070">
        <w:rPr>
          <w:rFonts w:ascii="Open Sans" w:eastAsia="Times New Roman" w:hAnsi="Open Sans" w:cs="Open Sans"/>
          <w:spacing w:val="5"/>
          <w:sz w:val="24"/>
          <w:szCs w:val="24"/>
        </w:rPr>
        <w:t>shake</w:t>
      </w:r>
      <w:r w:rsidR="00BB4E4E" w:rsidRPr="00BB4E4E">
        <w:rPr>
          <w:rFonts w:ascii="Open Sans" w:eastAsia="Times New Roman" w:hAnsi="Open Sans" w:cs="Open Sans"/>
          <w:spacing w:val="5"/>
          <w:sz w:val="24"/>
          <w:szCs w:val="24"/>
        </w:rPr>
        <w:t xml:space="preserve"> our world. </w:t>
      </w:r>
      <w:r w:rsidR="001B4BDD">
        <w:rPr>
          <w:rFonts w:ascii="Open Sans" w:eastAsia="Times New Roman" w:hAnsi="Open Sans" w:cs="Open Sans"/>
          <w:spacing w:val="5"/>
          <w:sz w:val="24"/>
          <w:szCs w:val="24"/>
        </w:rPr>
        <w:t>But y</w:t>
      </w:r>
      <w:r w:rsidR="00BB4E4E" w:rsidRPr="00BB4E4E">
        <w:rPr>
          <w:rFonts w:ascii="Open Sans" w:eastAsia="Times New Roman" w:hAnsi="Open Sans" w:cs="Open Sans"/>
          <w:spacing w:val="5"/>
          <w:sz w:val="24"/>
          <w:szCs w:val="24"/>
        </w:rPr>
        <w:t>ou are an anchor for us, keeping us steady. We ask today for you to give us clarity.</w:t>
      </w:r>
      <w:r w:rsidR="00BB4E4E">
        <w:rPr>
          <w:rFonts w:ascii="Open Sans" w:eastAsia="Times New Roman" w:hAnsi="Open Sans" w:cs="Open Sans"/>
          <w:spacing w:val="5"/>
          <w:sz w:val="24"/>
          <w:szCs w:val="24"/>
        </w:rPr>
        <w:t xml:space="preserve"> </w:t>
      </w:r>
      <w:r w:rsidR="00BB4E4E" w:rsidRPr="00BB4E4E">
        <w:rPr>
          <w:rFonts w:ascii="Open Sans" w:eastAsia="Times New Roman" w:hAnsi="Open Sans" w:cs="Open Sans"/>
          <w:spacing w:val="5"/>
          <w:sz w:val="24"/>
          <w:szCs w:val="24"/>
        </w:rPr>
        <w:t>When our world feels noisy and confusing, bring us your peace.</w:t>
      </w:r>
      <w:r w:rsidR="00BB4E4E">
        <w:rPr>
          <w:rFonts w:ascii="Open Sans" w:eastAsia="Times New Roman" w:hAnsi="Open Sans" w:cs="Open Sans"/>
          <w:spacing w:val="5"/>
          <w:sz w:val="24"/>
          <w:szCs w:val="24"/>
        </w:rPr>
        <w:t xml:space="preserve"> </w:t>
      </w:r>
      <w:r w:rsidR="00BB4E4E" w:rsidRPr="00BB4E4E">
        <w:rPr>
          <w:rFonts w:ascii="Open Sans" w:eastAsia="Times New Roman" w:hAnsi="Open Sans" w:cs="Open Sans"/>
          <w:spacing w:val="5"/>
          <w:sz w:val="24"/>
          <w:szCs w:val="24"/>
        </w:rPr>
        <w:t>When chaos surrounds us, be our center.</w:t>
      </w:r>
      <w:r w:rsidR="00BB4E4E">
        <w:rPr>
          <w:rFonts w:ascii="Open Sans" w:eastAsia="Times New Roman" w:hAnsi="Open Sans" w:cs="Open Sans"/>
          <w:spacing w:val="5"/>
          <w:sz w:val="24"/>
          <w:szCs w:val="24"/>
        </w:rPr>
        <w:t xml:space="preserve"> </w:t>
      </w:r>
      <w:r w:rsidR="00BB4E4E" w:rsidRPr="00BB4E4E">
        <w:rPr>
          <w:rFonts w:ascii="Open Sans" w:eastAsia="Times New Roman" w:hAnsi="Open Sans" w:cs="Open Sans"/>
          <w:spacing w:val="5"/>
          <w:sz w:val="24"/>
          <w:szCs w:val="24"/>
        </w:rPr>
        <w:t>When our mind is consumed with every worry, lead us to your still waters. Restore our soul.</w:t>
      </w:r>
      <w:r w:rsidR="00BB4E4E">
        <w:rPr>
          <w:rFonts w:ascii="Open Sans" w:eastAsia="Times New Roman" w:hAnsi="Open Sans" w:cs="Open Sans"/>
          <w:spacing w:val="5"/>
          <w:sz w:val="24"/>
          <w:szCs w:val="24"/>
        </w:rPr>
        <w:t xml:space="preserve"> </w:t>
      </w:r>
      <w:r w:rsidR="00BB4E4E" w:rsidRPr="00BB4E4E">
        <w:rPr>
          <w:rFonts w:ascii="Open Sans" w:eastAsia="Times New Roman" w:hAnsi="Open Sans" w:cs="Open Sans"/>
          <w:spacing w:val="5"/>
          <w:sz w:val="24"/>
          <w:szCs w:val="24"/>
        </w:rPr>
        <w:t>When we do</w:t>
      </w:r>
      <w:r w:rsidR="00AA1C54">
        <w:rPr>
          <w:rFonts w:ascii="Open Sans" w:eastAsia="Times New Roman" w:hAnsi="Open Sans" w:cs="Open Sans"/>
          <w:spacing w:val="5"/>
          <w:sz w:val="24"/>
          <w:szCs w:val="24"/>
        </w:rPr>
        <w:t xml:space="preserve"> </w:t>
      </w:r>
      <w:r w:rsidR="00BB4E4E" w:rsidRPr="00BB4E4E">
        <w:rPr>
          <w:rFonts w:ascii="Open Sans" w:eastAsia="Times New Roman" w:hAnsi="Open Sans" w:cs="Open Sans"/>
          <w:spacing w:val="5"/>
          <w:sz w:val="24"/>
          <w:szCs w:val="24"/>
        </w:rPr>
        <w:t>n</w:t>
      </w:r>
      <w:r w:rsidR="00AA1C54">
        <w:rPr>
          <w:rFonts w:ascii="Open Sans" w:eastAsia="Times New Roman" w:hAnsi="Open Sans" w:cs="Open Sans"/>
          <w:spacing w:val="5"/>
          <w:sz w:val="24"/>
          <w:szCs w:val="24"/>
        </w:rPr>
        <w:t>o</w:t>
      </w:r>
      <w:r w:rsidR="00BB4E4E" w:rsidRPr="00BB4E4E">
        <w:rPr>
          <w:rFonts w:ascii="Open Sans" w:eastAsia="Times New Roman" w:hAnsi="Open Sans" w:cs="Open Sans"/>
          <w:spacing w:val="5"/>
          <w:sz w:val="24"/>
          <w:szCs w:val="24"/>
        </w:rPr>
        <w:t>t know how to navigate unchartered waters, give us your strength.</w:t>
      </w:r>
      <w:r w:rsidR="00BB4E4E">
        <w:rPr>
          <w:rFonts w:ascii="Open Sans" w:eastAsia="Times New Roman" w:hAnsi="Open Sans" w:cs="Open Sans"/>
          <w:spacing w:val="5"/>
          <w:sz w:val="24"/>
          <w:szCs w:val="24"/>
        </w:rPr>
        <w:t xml:space="preserve"> </w:t>
      </w:r>
      <w:r w:rsidR="00BB4E4E" w:rsidRPr="00BB4E4E">
        <w:rPr>
          <w:rFonts w:ascii="Open Sans" w:eastAsia="Times New Roman" w:hAnsi="Open Sans" w:cs="Open Sans"/>
          <w:spacing w:val="5"/>
          <w:sz w:val="24"/>
          <w:szCs w:val="24"/>
        </w:rPr>
        <w:t>When we are at a crossroads, guide us with your wisdom.</w:t>
      </w:r>
      <w:r w:rsidR="00BB4E4E">
        <w:rPr>
          <w:rFonts w:ascii="Open Sans" w:eastAsia="Times New Roman" w:hAnsi="Open Sans" w:cs="Open Sans"/>
          <w:spacing w:val="5"/>
          <w:sz w:val="24"/>
          <w:szCs w:val="24"/>
        </w:rPr>
        <w:t xml:space="preserve"> Be our still point in an ever-changing world. </w:t>
      </w:r>
      <w:r w:rsidR="00BB4E4E" w:rsidRPr="00BB4E4E">
        <w:rPr>
          <w:rFonts w:ascii="Open Sans" w:eastAsia="Times New Roman" w:hAnsi="Open Sans" w:cs="Open Sans"/>
          <w:spacing w:val="5"/>
          <w:sz w:val="24"/>
          <w:szCs w:val="24"/>
        </w:rPr>
        <w:t xml:space="preserve">Amen. </w:t>
      </w:r>
    </w:p>
    <w:p w14:paraId="31BB74E3" w14:textId="6175E1DA" w:rsidR="00921273" w:rsidRPr="00163C1E" w:rsidRDefault="00921273" w:rsidP="008F32E9">
      <w:pPr>
        <w:shd w:val="clear" w:color="auto" w:fill="FFFFFF"/>
        <w:spacing w:before="10" w:after="10" w:line="240" w:lineRule="auto"/>
        <w:jc w:val="both"/>
        <w:rPr>
          <w:rFonts w:ascii="Open Sans" w:eastAsia="Times New Roman" w:hAnsi="Open Sans" w:cs="Open Sans"/>
          <w:color w:val="212529"/>
          <w:sz w:val="24"/>
          <w:szCs w:val="24"/>
        </w:rPr>
      </w:pPr>
    </w:p>
    <w:p w14:paraId="7F7FF5DD" w14:textId="77777777" w:rsidR="00921273" w:rsidRPr="00F61A9B" w:rsidRDefault="00921273" w:rsidP="00F61A9B">
      <w:pPr>
        <w:shd w:val="clear" w:color="auto" w:fill="FFFFFF"/>
        <w:spacing w:before="10" w:after="10" w:line="240" w:lineRule="auto"/>
        <w:jc w:val="both"/>
        <w:rPr>
          <w:rFonts w:ascii="Open Sans" w:eastAsia="Times New Roman" w:hAnsi="Open Sans" w:cs="Open Sans"/>
          <w:color w:val="212529"/>
          <w:sz w:val="16"/>
          <w:szCs w:val="16"/>
        </w:rPr>
      </w:pPr>
      <w:r w:rsidRPr="00F61A9B">
        <w:rPr>
          <w:rFonts w:ascii="Open Sans" w:eastAsia="Times New Roman" w:hAnsi="Open Sans" w:cs="Open Sans"/>
          <w:b/>
          <w:bCs/>
          <w:color w:val="212529"/>
          <w:sz w:val="16"/>
          <w:szCs w:val="16"/>
        </w:rPr>
        <w:t>Sources:</w:t>
      </w:r>
    </w:p>
    <w:p w14:paraId="6AF8AB3B" w14:textId="761EE8C1" w:rsidR="00510E9F" w:rsidRPr="00510E9F" w:rsidRDefault="00510E9F" w:rsidP="00F61A9B">
      <w:pPr>
        <w:pStyle w:val="ListParagraph"/>
        <w:numPr>
          <w:ilvl w:val="0"/>
          <w:numId w:val="1"/>
        </w:numPr>
        <w:shd w:val="clear" w:color="auto" w:fill="FFFFFF"/>
        <w:spacing w:before="10" w:after="10" w:line="240" w:lineRule="auto"/>
        <w:jc w:val="both"/>
        <w:rPr>
          <w:rFonts w:ascii="Open Sans" w:eastAsia="Times New Roman" w:hAnsi="Open Sans" w:cs="Open Sans"/>
          <w:sz w:val="14"/>
          <w:szCs w:val="14"/>
        </w:rPr>
      </w:pPr>
      <w:r w:rsidRPr="00510E9F">
        <w:rPr>
          <w:rFonts w:ascii="Open Sans" w:eastAsia="Times New Roman" w:hAnsi="Open Sans" w:cs="Open Sans"/>
          <w:sz w:val="14"/>
          <w:szCs w:val="14"/>
        </w:rPr>
        <w:t>T. S. Eliot</w:t>
      </w:r>
      <w:r w:rsidR="00BF2825">
        <w:rPr>
          <w:rFonts w:ascii="Open Sans" w:eastAsia="Times New Roman" w:hAnsi="Open Sans" w:cs="Open Sans"/>
          <w:sz w:val="14"/>
          <w:szCs w:val="14"/>
        </w:rPr>
        <w:t>. “Burnt Norton.” Q</w:t>
      </w:r>
      <w:r w:rsidRPr="00510E9F">
        <w:rPr>
          <w:rFonts w:ascii="Open Sans" w:eastAsia="Times New Roman" w:hAnsi="Open Sans" w:cs="Open Sans"/>
          <w:sz w:val="14"/>
          <w:szCs w:val="14"/>
        </w:rPr>
        <w:t>uot</w:t>
      </w:r>
      <w:r w:rsidR="008756AF">
        <w:rPr>
          <w:rFonts w:ascii="Open Sans" w:eastAsia="Times New Roman" w:hAnsi="Open Sans" w:cs="Open Sans"/>
          <w:sz w:val="14"/>
          <w:szCs w:val="14"/>
        </w:rPr>
        <w:t>ation</w:t>
      </w:r>
      <w:r w:rsidR="0019025C">
        <w:rPr>
          <w:rFonts w:ascii="Open Sans" w:eastAsia="Times New Roman" w:hAnsi="Open Sans" w:cs="Open Sans"/>
          <w:sz w:val="14"/>
          <w:szCs w:val="14"/>
        </w:rPr>
        <w:t xml:space="preserve"> found</w:t>
      </w:r>
      <w:r w:rsidRPr="00510E9F">
        <w:rPr>
          <w:rFonts w:ascii="Open Sans" w:eastAsia="Times New Roman" w:hAnsi="Open Sans" w:cs="Open Sans"/>
          <w:sz w:val="14"/>
          <w:szCs w:val="14"/>
        </w:rPr>
        <w:t xml:space="preserve"> on </w:t>
      </w:r>
      <w:hyperlink r:id="rId7" w:history="1">
        <w:r w:rsidRPr="00510E9F">
          <w:rPr>
            <w:rStyle w:val="Hyperlink"/>
            <w:rFonts w:ascii="Open Sans" w:eastAsia="Times New Roman" w:hAnsi="Open Sans" w:cs="Open Sans"/>
            <w:color w:val="auto"/>
            <w:sz w:val="14"/>
            <w:szCs w:val="14"/>
          </w:rPr>
          <w:t>https://www.goodreads.com/quotes/582790-at-the-still-point-of-the-turning-world-neither-flesh</w:t>
        </w:r>
      </w:hyperlink>
      <w:r w:rsidRPr="00510E9F">
        <w:rPr>
          <w:rFonts w:ascii="Open Sans" w:eastAsia="Times New Roman" w:hAnsi="Open Sans" w:cs="Open Sans"/>
          <w:sz w:val="14"/>
          <w:szCs w:val="14"/>
        </w:rPr>
        <w:t>. Retrieved June 14, 2021.</w:t>
      </w:r>
    </w:p>
    <w:p w14:paraId="5D536510" w14:textId="3F34C08D" w:rsidR="00496204" w:rsidRPr="00510E9F" w:rsidRDefault="00496204" w:rsidP="00F61A9B">
      <w:pPr>
        <w:pStyle w:val="ListParagraph"/>
        <w:numPr>
          <w:ilvl w:val="0"/>
          <w:numId w:val="1"/>
        </w:numPr>
        <w:shd w:val="clear" w:color="auto" w:fill="FFFFFF"/>
        <w:spacing w:before="10" w:after="10" w:line="240" w:lineRule="auto"/>
        <w:jc w:val="both"/>
        <w:rPr>
          <w:rFonts w:ascii="Open Sans" w:eastAsia="Times New Roman" w:hAnsi="Open Sans" w:cs="Open Sans"/>
          <w:sz w:val="14"/>
          <w:szCs w:val="14"/>
        </w:rPr>
      </w:pPr>
      <w:r w:rsidRPr="00510E9F">
        <w:rPr>
          <w:rFonts w:ascii="Open Sans" w:eastAsia="Times New Roman" w:hAnsi="Open Sans" w:cs="Open Sans"/>
          <w:sz w:val="14"/>
          <w:szCs w:val="14"/>
        </w:rPr>
        <w:t>Susan Jones. “At the still point: T.S. Eliot, Dance and Modernism.” April 2, 2012. Cambridge.org/core/journals/dance-research-journal/article/abs/at-the-still-point-t-s-eliot-dance-and-modernism/2523982B46DA1D320DB11DFE73372A9E Retrieved June 14, 2021.</w:t>
      </w:r>
    </w:p>
    <w:p w14:paraId="3FF16D6E" w14:textId="21FD6BDA" w:rsidR="00FF1398" w:rsidRDefault="00921273" w:rsidP="007257AE">
      <w:pPr>
        <w:shd w:val="clear" w:color="auto" w:fill="FFFFFF"/>
        <w:spacing w:before="10" w:after="10" w:line="360" w:lineRule="auto"/>
        <w:jc w:val="both"/>
        <w:rPr>
          <w:rFonts w:ascii="Open Sans" w:eastAsia="Times New Roman" w:hAnsi="Open Sans" w:cs="Open Sans"/>
          <w:color w:val="212529"/>
          <w:sz w:val="24"/>
          <w:szCs w:val="24"/>
        </w:rPr>
      </w:pPr>
      <w:r w:rsidRPr="00163C1E">
        <w:rPr>
          <w:rFonts w:ascii="Open Sans" w:eastAsia="Times New Roman" w:hAnsi="Open Sans" w:cs="Open Sans"/>
          <w:color w:val="212529"/>
          <w:sz w:val="24"/>
          <w:szCs w:val="24"/>
        </w:rPr>
        <w:t> </w:t>
      </w:r>
    </w:p>
    <w:p w14:paraId="55A4691A" w14:textId="77777777" w:rsidR="00E734CA" w:rsidRPr="00AF097D" w:rsidRDefault="00E734CA" w:rsidP="00E734CA">
      <w:pPr>
        <w:shd w:val="clear" w:color="auto" w:fill="FFFFFF"/>
        <w:spacing w:before="10" w:after="10" w:line="276" w:lineRule="auto"/>
        <w:jc w:val="center"/>
        <w:outlineLvl w:val="2"/>
        <w:rPr>
          <w:rFonts w:ascii="Open Sans" w:eastAsia="Times New Roman" w:hAnsi="Open Sans" w:cs="Open Sans"/>
          <w:b/>
          <w:bCs/>
          <w:color w:val="212529"/>
          <w:sz w:val="30"/>
          <w:szCs w:val="30"/>
        </w:rPr>
      </w:pPr>
      <w:r w:rsidRPr="00AF097D">
        <w:rPr>
          <w:rFonts w:ascii="Open Sans" w:eastAsia="Times New Roman" w:hAnsi="Open Sans" w:cs="Open Sans"/>
          <w:b/>
          <w:bCs/>
          <w:color w:val="212529"/>
          <w:sz w:val="30"/>
          <w:szCs w:val="30"/>
        </w:rPr>
        <w:t>The Still Point</w:t>
      </w:r>
    </w:p>
    <w:p w14:paraId="1F60E496" w14:textId="77777777" w:rsidR="00E734CA" w:rsidRPr="00163C1E" w:rsidRDefault="00E734CA" w:rsidP="00E734CA">
      <w:pPr>
        <w:shd w:val="clear" w:color="auto" w:fill="FFFFFF"/>
        <w:tabs>
          <w:tab w:val="right" w:pos="9990"/>
        </w:tabs>
        <w:spacing w:before="10" w:after="10" w:line="240" w:lineRule="auto"/>
        <w:jc w:val="both"/>
        <w:rPr>
          <w:rFonts w:ascii="Open Sans" w:eastAsia="Times New Roman" w:hAnsi="Open Sans" w:cs="Open Sans"/>
          <w:color w:val="212529"/>
          <w:sz w:val="24"/>
          <w:szCs w:val="24"/>
        </w:rPr>
      </w:pPr>
      <w:r w:rsidRPr="00163C1E">
        <w:rPr>
          <w:rFonts w:ascii="Open Sans" w:eastAsia="Times New Roman" w:hAnsi="Open Sans" w:cs="Open Sans"/>
          <w:color w:val="212529"/>
          <w:sz w:val="24"/>
          <w:szCs w:val="24"/>
        </w:rPr>
        <w:t xml:space="preserve">Sunday, June 20, </w:t>
      </w:r>
      <w:proofErr w:type="gramStart"/>
      <w:r w:rsidRPr="00163C1E">
        <w:rPr>
          <w:rFonts w:ascii="Open Sans" w:eastAsia="Times New Roman" w:hAnsi="Open Sans" w:cs="Open Sans"/>
          <w:color w:val="212529"/>
          <w:sz w:val="24"/>
          <w:szCs w:val="24"/>
        </w:rPr>
        <w:t xml:space="preserve">2021  </w:t>
      </w:r>
      <w:r>
        <w:rPr>
          <w:rFonts w:ascii="Open Sans" w:eastAsia="Times New Roman" w:hAnsi="Open Sans" w:cs="Open Sans"/>
          <w:color w:val="212529"/>
          <w:sz w:val="24"/>
          <w:szCs w:val="24"/>
        </w:rPr>
        <w:tab/>
      </w:r>
      <w:proofErr w:type="gramEnd"/>
      <w:r w:rsidRPr="00163C1E">
        <w:rPr>
          <w:rFonts w:ascii="Open Sans" w:eastAsia="Times New Roman" w:hAnsi="Open Sans" w:cs="Open Sans"/>
          <w:color w:val="212529"/>
          <w:sz w:val="24"/>
          <w:szCs w:val="24"/>
        </w:rPr>
        <w:t>1 Samuel 17:1a, 4-11, 19-23, 32-49</w:t>
      </w:r>
    </w:p>
    <w:p w14:paraId="632E15AC" w14:textId="77777777" w:rsidR="00E734CA" w:rsidRPr="00163C1E" w:rsidRDefault="00E734CA" w:rsidP="00E734CA">
      <w:pPr>
        <w:shd w:val="clear" w:color="auto" w:fill="FFFFFF"/>
        <w:tabs>
          <w:tab w:val="right" w:pos="9990"/>
        </w:tabs>
        <w:spacing w:before="10" w:after="10" w:line="240" w:lineRule="auto"/>
        <w:jc w:val="both"/>
        <w:rPr>
          <w:rFonts w:ascii="Open Sans" w:eastAsia="Times New Roman" w:hAnsi="Open Sans" w:cs="Open Sans"/>
          <w:color w:val="212529"/>
          <w:sz w:val="24"/>
          <w:szCs w:val="24"/>
        </w:rPr>
      </w:pPr>
      <w:r w:rsidRPr="00163C1E">
        <w:rPr>
          <w:rFonts w:ascii="Open Sans" w:eastAsia="Times New Roman" w:hAnsi="Open Sans" w:cs="Open Sans"/>
          <w:color w:val="212529"/>
          <w:sz w:val="24"/>
          <w:szCs w:val="24"/>
        </w:rPr>
        <w:t>Federated Church, Fergus Falls, MN</w:t>
      </w:r>
    </w:p>
    <w:p w14:paraId="7A0256C0" w14:textId="77777777" w:rsidR="00E734CA" w:rsidRPr="001917CC" w:rsidRDefault="00E734CA" w:rsidP="00E734CA">
      <w:pPr>
        <w:shd w:val="clear" w:color="auto" w:fill="FFFFFF"/>
        <w:spacing w:before="10" w:after="10" w:line="240" w:lineRule="auto"/>
        <w:jc w:val="both"/>
        <w:rPr>
          <w:rFonts w:ascii="Open Sans" w:eastAsia="Times New Roman" w:hAnsi="Open Sans" w:cs="Open Sans"/>
          <w:sz w:val="24"/>
          <w:szCs w:val="24"/>
        </w:rPr>
      </w:pPr>
    </w:p>
    <w:p w14:paraId="46C6F9D6" w14:textId="77777777" w:rsidR="00E734CA" w:rsidRPr="00056D39" w:rsidRDefault="00E734CA" w:rsidP="00E734CA">
      <w:pPr>
        <w:pStyle w:val="Heading1"/>
        <w:shd w:val="clear" w:color="auto" w:fill="FFFFFF"/>
        <w:spacing w:before="10" w:after="10" w:line="240" w:lineRule="auto"/>
        <w:rPr>
          <w:rFonts w:ascii="Open Sans" w:hAnsi="Open Sans" w:cs="Open Sans"/>
          <w:color w:val="auto"/>
          <w:sz w:val="24"/>
          <w:szCs w:val="24"/>
        </w:rPr>
      </w:pPr>
      <w:r w:rsidRPr="00496204">
        <w:rPr>
          <w:rFonts w:ascii="Open Sans" w:hAnsi="Open Sans" w:cs="Open Sans"/>
          <w:color w:val="181818"/>
          <w:sz w:val="24"/>
          <w:szCs w:val="24"/>
        </w:rPr>
        <w:t>“</w:t>
      </w:r>
      <w:r w:rsidRPr="00056D39">
        <w:rPr>
          <w:rFonts w:ascii="Open Sans" w:hAnsi="Open Sans" w:cs="Open Sans"/>
          <w:color w:val="auto"/>
          <w:sz w:val="24"/>
          <w:szCs w:val="24"/>
        </w:rPr>
        <w:t>At the still point of the turning world. Neither flesh nor fleshless;</w:t>
      </w:r>
      <w:r w:rsidRPr="00056D39">
        <w:rPr>
          <w:rFonts w:ascii="Open Sans" w:hAnsi="Open Sans" w:cs="Open Sans"/>
          <w:color w:val="auto"/>
          <w:sz w:val="24"/>
          <w:szCs w:val="24"/>
        </w:rPr>
        <w:br/>
        <w:t>Neither from nor towards; at the still point, there the dance is,</w:t>
      </w:r>
      <w:r w:rsidRPr="00056D39">
        <w:rPr>
          <w:rFonts w:ascii="Open Sans" w:hAnsi="Open Sans" w:cs="Open Sans"/>
          <w:color w:val="auto"/>
          <w:sz w:val="24"/>
          <w:szCs w:val="24"/>
        </w:rPr>
        <w:br/>
        <w:t>But neither arrest nor movement. And do not call it fixity,</w:t>
      </w:r>
      <w:r w:rsidRPr="00056D39">
        <w:rPr>
          <w:rFonts w:ascii="Open Sans" w:hAnsi="Open Sans" w:cs="Open Sans"/>
          <w:color w:val="auto"/>
          <w:sz w:val="24"/>
          <w:szCs w:val="24"/>
        </w:rPr>
        <w:br/>
        <w:t>Where past and future are gathered. Neither movement from nor towards,</w:t>
      </w:r>
      <w:r w:rsidRPr="00056D39">
        <w:rPr>
          <w:rFonts w:ascii="Open Sans" w:hAnsi="Open Sans" w:cs="Open Sans"/>
          <w:color w:val="auto"/>
          <w:sz w:val="24"/>
          <w:szCs w:val="24"/>
        </w:rPr>
        <w:br/>
        <w:t>Neither ascent nor decline. Except for the point, the still point,</w:t>
      </w:r>
      <w:r w:rsidRPr="00056D39">
        <w:rPr>
          <w:rFonts w:ascii="Open Sans" w:hAnsi="Open Sans" w:cs="Open Sans"/>
          <w:color w:val="auto"/>
          <w:sz w:val="24"/>
          <w:szCs w:val="24"/>
        </w:rPr>
        <w:br/>
        <w:t>There would be no dance, and there is only the dance.”</w:t>
      </w:r>
    </w:p>
    <w:p w14:paraId="5A6B6AC5" w14:textId="77777777" w:rsidR="00E734CA" w:rsidRPr="001917CC" w:rsidRDefault="00E734CA" w:rsidP="00E734CA">
      <w:pPr>
        <w:shd w:val="clear" w:color="auto" w:fill="FFFFFF"/>
        <w:spacing w:before="10" w:after="10" w:line="240" w:lineRule="auto"/>
        <w:jc w:val="both"/>
        <w:rPr>
          <w:rFonts w:ascii="Open Sans" w:eastAsia="Times New Roman" w:hAnsi="Open Sans" w:cs="Open Sans"/>
          <w:sz w:val="16"/>
          <w:szCs w:val="16"/>
        </w:rPr>
      </w:pPr>
    </w:p>
    <w:p w14:paraId="65EBF436" w14:textId="77777777" w:rsidR="00E734CA" w:rsidRDefault="00E734CA" w:rsidP="00E734CA">
      <w:pPr>
        <w:shd w:val="clear" w:color="auto" w:fill="FFFFFF"/>
        <w:spacing w:before="10" w:after="10" w:line="240" w:lineRule="auto"/>
        <w:jc w:val="both"/>
        <w:rPr>
          <w:rFonts w:ascii="Open Sans" w:eastAsia="Times New Roman" w:hAnsi="Open Sans" w:cs="Open Sans"/>
          <w:sz w:val="24"/>
          <w:szCs w:val="24"/>
        </w:rPr>
      </w:pPr>
      <w:r w:rsidRPr="00056D39">
        <w:rPr>
          <w:rFonts w:ascii="Open Sans" w:eastAsia="Times New Roman" w:hAnsi="Open Sans" w:cs="Open Sans"/>
          <w:sz w:val="24"/>
          <w:szCs w:val="24"/>
        </w:rPr>
        <w:t xml:space="preserve">So, wrote T.S. Eliot in </w:t>
      </w:r>
      <w:r>
        <w:rPr>
          <w:rFonts w:ascii="Open Sans" w:eastAsia="Times New Roman" w:hAnsi="Open Sans" w:cs="Open Sans"/>
          <w:sz w:val="24"/>
          <w:szCs w:val="24"/>
        </w:rPr>
        <w:t xml:space="preserve">his poem </w:t>
      </w:r>
      <w:r w:rsidRPr="00056D39">
        <w:rPr>
          <w:rFonts w:ascii="Open Sans" w:eastAsia="Times New Roman" w:hAnsi="Open Sans" w:cs="Open Sans"/>
          <w:sz w:val="24"/>
          <w:szCs w:val="24"/>
        </w:rPr>
        <w:t xml:space="preserve">“Burnt Norton,” describing </w:t>
      </w:r>
      <w:r>
        <w:rPr>
          <w:rFonts w:ascii="Open Sans" w:eastAsia="Times New Roman" w:hAnsi="Open Sans" w:cs="Open Sans"/>
          <w:sz w:val="24"/>
          <w:szCs w:val="24"/>
        </w:rPr>
        <w:t xml:space="preserve">Eliot’s </w:t>
      </w:r>
      <w:r w:rsidRPr="00056D39">
        <w:rPr>
          <w:rFonts w:ascii="Open Sans" w:eastAsia="Times New Roman" w:hAnsi="Open Sans" w:cs="Open Sans"/>
          <w:sz w:val="24"/>
          <w:szCs w:val="24"/>
        </w:rPr>
        <w:t>“</w:t>
      </w:r>
      <w:r w:rsidRPr="00056D39">
        <w:rPr>
          <w:rFonts w:ascii="Open Sans" w:hAnsi="Open Sans" w:cs="Open Sans"/>
          <w:sz w:val="24"/>
          <w:szCs w:val="24"/>
          <w:shd w:val="clear" w:color="auto" w:fill="FFFFFF"/>
        </w:rPr>
        <w:t>sustained exploration of time and transcendence</w:t>
      </w:r>
      <w:r w:rsidRPr="00056D39">
        <w:rPr>
          <w:rFonts w:ascii="Open Sans" w:eastAsia="Times New Roman" w:hAnsi="Open Sans" w:cs="Open Sans"/>
          <w:sz w:val="24"/>
          <w:szCs w:val="24"/>
        </w:rPr>
        <w:t xml:space="preserve">.” Eliot </w:t>
      </w:r>
      <w:r w:rsidRPr="002534B1">
        <w:rPr>
          <w:rFonts w:ascii="Open Sans" w:eastAsia="Times New Roman" w:hAnsi="Open Sans" w:cs="Open Sans"/>
          <w:sz w:val="24"/>
          <w:szCs w:val="24"/>
        </w:rPr>
        <w:t xml:space="preserve">alludes to </w:t>
      </w:r>
      <w:r w:rsidRPr="002534B1">
        <w:rPr>
          <w:rFonts w:ascii="Open Sans" w:eastAsia="Times New Roman" w:hAnsi="Open Sans" w:cs="Open Sans"/>
          <w:i/>
          <w:iCs/>
          <w:sz w:val="24"/>
          <w:szCs w:val="24"/>
        </w:rPr>
        <w:t>dance</w:t>
      </w:r>
      <w:r w:rsidRPr="002534B1">
        <w:rPr>
          <w:rFonts w:ascii="Open Sans" w:eastAsia="Times New Roman" w:hAnsi="Open Sans" w:cs="Open Sans"/>
          <w:sz w:val="24"/>
          <w:szCs w:val="24"/>
        </w:rPr>
        <w:t xml:space="preserve"> as representative of the human experience of timelessness</w:t>
      </w:r>
      <w:r w:rsidRPr="00056D39">
        <w:rPr>
          <w:rFonts w:ascii="Open Sans" w:eastAsia="Times New Roman" w:hAnsi="Open Sans" w:cs="Open Sans"/>
          <w:sz w:val="24"/>
          <w:szCs w:val="24"/>
        </w:rPr>
        <w:t xml:space="preserve">. </w:t>
      </w:r>
      <w:r w:rsidRPr="002534B1">
        <w:rPr>
          <w:rFonts w:ascii="Open Sans" w:eastAsia="Times New Roman" w:hAnsi="Open Sans" w:cs="Open Sans"/>
          <w:sz w:val="24"/>
          <w:szCs w:val="24"/>
        </w:rPr>
        <w:t>Eliot's definition of dance seems paradoxical, claiming that it is neither still nor in motion, yet both. Its spatial and temporal locations are indefinable and unfixed; the place to which Eliot refers cannot be named</w:t>
      </w:r>
      <w:r>
        <w:rPr>
          <w:rFonts w:ascii="Open Sans" w:eastAsia="Times New Roman" w:hAnsi="Open Sans" w:cs="Open Sans"/>
          <w:sz w:val="24"/>
          <w:szCs w:val="24"/>
        </w:rPr>
        <w:t>. T</w:t>
      </w:r>
      <w:r w:rsidRPr="002534B1">
        <w:rPr>
          <w:rFonts w:ascii="Open Sans" w:eastAsia="Times New Roman" w:hAnsi="Open Sans" w:cs="Open Sans"/>
          <w:sz w:val="24"/>
          <w:szCs w:val="24"/>
        </w:rPr>
        <w:t>he still point is simply</w:t>
      </w:r>
      <w:r>
        <w:rPr>
          <w:rFonts w:ascii="Open Sans" w:eastAsia="Times New Roman" w:hAnsi="Open Sans" w:cs="Open Sans"/>
          <w:sz w:val="24"/>
          <w:szCs w:val="24"/>
        </w:rPr>
        <w:t xml:space="preserve"> </w:t>
      </w:r>
      <w:r w:rsidRPr="002534B1">
        <w:rPr>
          <w:rFonts w:ascii="Open Sans" w:eastAsia="Times New Roman" w:hAnsi="Open Sans" w:cs="Open Sans"/>
          <w:i/>
          <w:iCs/>
          <w:sz w:val="24"/>
          <w:szCs w:val="24"/>
          <w:bdr w:val="none" w:sz="0" w:space="0" w:color="auto" w:frame="1"/>
        </w:rPr>
        <w:t>there</w:t>
      </w:r>
      <w:r>
        <w:rPr>
          <w:rFonts w:ascii="Open Sans" w:eastAsia="Times New Roman" w:hAnsi="Open Sans" w:cs="Open Sans"/>
          <w:i/>
          <w:iCs/>
          <w:sz w:val="24"/>
          <w:szCs w:val="24"/>
          <w:bdr w:val="none" w:sz="0" w:space="0" w:color="auto" w:frame="1"/>
        </w:rPr>
        <w:t>,</w:t>
      </w:r>
      <w:r>
        <w:rPr>
          <w:rFonts w:ascii="Open Sans" w:eastAsia="Times New Roman" w:hAnsi="Open Sans" w:cs="Open Sans"/>
          <w:sz w:val="24"/>
          <w:szCs w:val="24"/>
        </w:rPr>
        <w:t xml:space="preserve"> </w:t>
      </w:r>
      <w:r w:rsidRPr="002534B1">
        <w:rPr>
          <w:rFonts w:ascii="Open Sans" w:eastAsia="Times New Roman" w:hAnsi="Open Sans" w:cs="Open Sans"/>
          <w:sz w:val="24"/>
          <w:szCs w:val="24"/>
        </w:rPr>
        <w:t>but the speaker cannot say where.</w:t>
      </w:r>
    </w:p>
    <w:p w14:paraId="2804A3FE" w14:textId="77777777" w:rsidR="00E734CA" w:rsidRPr="001917CC" w:rsidRDefault="00E734CA" w:rsidP="00E734CA">
      <w:pPr>
        <w:shd w:val="clear" w:color="auto" w:fill="FFFFFF"/>
        <w:spacing w:before="10" w:after="10" w:line="240" w:lineRule="auto"/>
        <w:jc w:val="both"/>
        <w:rPr>
          <w:rFonts w:ascii="Open Sans" w:eastAsia="Times New Roman" w:hAnsi="Open Sans" w:cs="Open Sans"/>
          <w:sz w:val="16"/>
          <w:szCs w:val="16"/>
        </w:rPr>
      </w:pPr>
    </w:p>
    <w:p w14:paraId="55142216" w14:textId="77777777" w:rsidR="00E734CA" w:rsidRPr="002534B1" w:rsidRDefault="00E734CA" w:rsidP="00E734CA">
      <w:pPr>
        <w:shd w:val="clear" w:color="auto" w:fill="FFFFFF"/>
        <w:spacing w:before="10" w:after="10" w:line="240" w:lineRule="auto"/>
        <w:jc w:val="both"/>
        <w:rPr>
          <w:rFonts w:ascii="Open Sans" w:eastAsia="Times New Roman" w:hAnsi="Open Sans" w:cs="Open Sans"/>
          <w:sz w:val="24"/>
          <w:szCs w:val="24"/>
        </w:rPr>
      </w:pPr>
      <w:r>
        <w:rPr>
          <w:rFonts w:ascii="Open Sans" w:eastAsia="Times New Roman" w:hAnsi="Open Sans" w:cs="Open Sans"/>
          <w:sz w:val="24"/>
          <w:szCs w:val="24"/>
        </w:rPr>
        <w:t>There are moments in life – still points – when time seems to slow down or stop; times when the world takes on new clarity. Some are wonderful moments, like when the nurse handed me my daughter or my son for the first time. Some are spiritual moments, like when a pastor in Guatemala prayed over me and I felt God’s Spirit within me. Some are frightening moments, like when I watched in slow motion as I nicked my finger with the table saw. Such moments, these still points, are forever etched in our consciousness.</w:t>
      </w:r>
    </w:p>
    <w:p w14:paraId="006C8588" w14:textId="77777777" w:rsidR="00E734CA" w:rsidRPr="001917CC" w:rsidRDefault="00E734CA" w:rsidP="00E734CA">
      <w:pPr>
        <w:shd w:val="clear" w:color="auto" w:fill="FFFFFF"/>
        <w:spacing w:before="10" w:after="10" w:line="240" w:lineRule="auto"/>
        <w:jc w:val="both"/>
        <w:rPr>
          <w:rFonts w:ascii="Open Sans" w:eastAsia="Times New Roman" w:hAnsi="Open Sans" w:cs="Open Sans"/>
          <w:sz w:val="16"/>
          <w:szCs w:val="16"/>
        </w:rPr>
      </w:pPr>
    </w:p>
    <w:p w14:paraId="121F4B9C" w14:textId="06B68EE3" w:rsidR="00E734CA" w:rsidRPr="00EE4DE5" w:rsidRDefault="00E734CA" w:rsidP="00EE4DE5">
      <w:pPr>
        <w:shd w:val="clear" w:color="auto" w:fill="FFFFFF"/>
        <w:spacing w:before="10" w:after="10" w:line="240" w:lineRule="auto"/>
        <w:jc w:val="both"/>
        <w:rPr>
          <w:rFonts w:ascii="Open Sans" w:eastAsia="Times New Roman" w:hAnsi="Open Sans" w:cs="Open Sans"/>
          <w:color w:val="212529"/>
          <w:sz w:val="24"/>
          <w:szCs w:val="24"/>
        </w:rPr>
      </w:pPr>
      <w:r>
        <w:rPr>
          <w:rFonts w:ascii="Open Sans" w:eastAsia="Times New Roman" w:hAnsi="Open Sans" w:cs="Open Sans"/>
          <w:color w:val="212529"/>
          <w:sz w:val="24"/>
          <w:szCs w:val="24"/>
        </w:rPr>
        <w:t>“Still points”</w:t>
      </w:r>
      <w:r w:rsidRPr="00163C1E">
        <w:rPr>
          <w:rFonts w:ascii="Open Sans" w:eastAsia="Times New Roman" w:hAnsi="Open Sans" w:cs="Open Sans"/>
          <w:color w:val="212529"/>
          <w:sz w:val="24"/>
          <w:szCs w:val="24"/>
        </w:rPr>
        <w:t xml:space="preserve"> are </w:t>
      </w:r>
      <w:r>
        <w:rPr>
          <w:rFonts w:ascii="Open Sans" w:eastAsia="Times New Roman" w:hAnsi="Open Sans" w:cs="Open Sans"/>
          <w:color w:val="212529"/>
          <w:sz w:val="24"/>
          <w:szCs w:val="24"/>
        </w:rPr>
        <w:t xml:space="preserve">the life </w:t>
      </w:r>
      <w:r w:rsidRPr="00163C1E">
        <w:rPr>
          <w:rFonts w:ascii="Open Sans" w:eastAsia="Times New Roman" w:hAnsi="Open Sans" w:cs="Open Sans"/>
          <w:color w:val="212529"/>
          <w:sz w:val="24"/>
          <w:szCs w:val="24"/>
        </w:rPr>
        <w:t xml:space="preserve">experiences that change us. </w:t>
      </w:r>
      <w:r>
        <w:rPr>
          <w:rFonts w:ascii="Open Sans" w:eastAsia="Times New Roman" w:hAnsi="Open Sans" w:cs="Open Sans"/>
          <w:color w:val="212529"/>
          <w:sz w:val="24"/>
          <w:szCs w:val="24"/>
        </w:rPr>
        <w:t>There can be</w:t>
      </w:r>
      <w:r w:rsidRPr="00163C1E">
        <w:rPr>
          <w:rFonts w:ascii="Open Sans" w:eastAsia="Times New Roman" w:hAnsi="Open Sans" w:cs="Open Sans"/>
          <w:color w:val="212529"/>
          <w:sz w:val="24"/>
          <w:szCs w:val="24"/>
        </w:rPr>
        <w:t xml:space="preserve"> </w:t>
      </w:r>
      <w:r>
        <w:rPr>
          <w:rFonts w:ascii="Open Sans" w:eastAsia="Times New Roman" w:hAnsi="Open Sans" w:cs="Open Sans"/>
          <w:color w:val="212529"/>
          <w:sz w:val="24"/>
          <w:szCs w:val="24"/>
        </w:rPr>
        <w:t>moments</w:t>
      </w:r>
      <w:r w:rsidRPr="00163C1E">
        <w:rPr>
          <w:rFonts w:ascii="Open Sans" w:eastAsia="Times New Roman" w:hAnsi="Open Sans" w:cs="Open Sans"/>
          <w:color w:val="212529"/>
          <w:sz w:val="24"/>
          <w:szCs w:val="24"/>
        </w:rPr>
        <w:t xml:space="preserve"> of joy, but </w:t>
      </w:r>
      <w:r>
        <w:rPr>
          <w:rFonts w:ascii="Open Sans" w:eastAsia="Times New Roman" w:hAnsi="Open Sans" w:cs="Open Sans"/>
          <w:color w:val="212529"/>
          <w:sz w:val="24"/>
          <w:szCs w:val="24"/>
        </w:rPr>
        <w:t xml:space="preserve">just as often they are </w:t>
      </w:r>
      <w:r w:rsidRPr="00163C1E">
        <w:rPr>
          <w:rFonts w:ascii="Open Sans" w:eastAsia="Times New Roman" w:hAnsi="Open Sans" w:cs="Open Sans"/>
          <w:color w:val="212529"/>
          <w:sz w:val="24"/>
          <w:szCs w:val="24"/>
        </w:rPr>
        <w:t xml:space="preserve">experiences of pain and struggle that mark us for life and influence the course of all our days to come. </w:t>
      </w:r>
      <w:r w:rsidRPr="00163C1E">
        <w:rPr>
          <w:rFonts w:ascii="Open Sans" w:eastAsia="Times New Roman" w:hAnsi="Open Sans" w:cs="Open Sans"/>
          <w:i/>
          <w:iCs/>
          <w:color w:val="212529"/>
          <w:sz w:val="24"/>
          <w:szCs w:val="24"/>
        </w:rPr>
        <w:t>Crises</w:t>
      </w:r>
      <w:r w:rsidRPr="00163C1E">
        <w:rPr>
          <w:rFonts w:ascii="Open Sans" w:eastAsia="Times New Roman" w:hAnsi="Open Sans" w:cs="Open Sans"/>
          <w:color w:val="212529"/>
          <w:sz w:val="24"/>
          <w:szCs w:val="24"/>
        </w:rPr>
        <w:t xml:space="preserve">, </w:t>
      </w:r>
      <w:r>
        <w:rPr>
          <w:rFonts w:ascii="Open Sans" w:eastAsia="Times New Roman" w:hAnsi="Open Sans" w:cs="Open Sans"/>
          <w:color w:val="212529"/>
          <w:sz w:val="24"/>
          <w:szCs w:val="24"/>
        </w:rPr>
        <w:t>we call them</w:t>
      </w:r>
      <w:r w:rsidRPr="00163C1E">
        <w:rPr>
          <w:rFonts w:ascii="Open Sans" w:eastAsia="Times New Roman" w:hAnsi="Open Sans" w:cs="Open Sans"/>
          <w:color w:val="212529"/>
          <w:sz w:val="24"/>
          <w:szCs w:val="24"/>
        </w:rPr>
        <w:t>. The word “crisis” comes from Latin</w:t>
      </w:r>
      <w:r>
        <w:rPr>
          <w:rFonts w:ascii="Open Sans" w:eastAsia="Times New Roman" w:hAnsi="Open Sans" w:cs="Open Sans"/>
          <w:color w:val="212529"/>
          <w:sz w:val="24"/>
          <w:szCs w:val="24"/>
        </w:rPr>
        <w:t xml:space="preserve"> (</w:t>
      </w:r>
      <w:r w:rsidRPr="00163C1E">
        <w:rPr>
          <w:rFonts w:ascii="Open Sans" w:eastAsia="Times New Roman" w:hAnsi="Open Sans" w:cs="Open Sans"/>
          <w:color w:val="212529"/>
          <w:sz w:val="24"/>
          <w:szCs w:val="24"/>
        </w:rPr>
        <w:t>and before that, Greek</w:t>
      </w:r>
      <w:r>
        <w:rPr>
          <w:rFonts w:ascii="Open Sans" w:eastAsia="Times New Roman" w:hAnsi="Open Sans" w:cs="Open Sans"/>
          <w:color w:val="212529"/>
          <w:sz w:val="24"/>
          <w:szCs w:val="24"/>
        </w:rPr>
        <w:t>) and its</w:t>
      </w:r>
      <w:r w:rsidRPr="00163C1E">
        <w:rPr>
          <w:rFonts w:ascii="Open Sans" w:eastAsia="Times New Roman" w:hAnsi="Open Sans" w:cs="Open Sans"/>
          <w:color w:val="212529"/>
          <w:sz w:val="24"/>
          <w:szCs w:val="24"/>
        </w:rPr>
        <w:t xml:space="preserve"> original meaning is “decision” or we </w:t>
      </w:r>
      <w:r>
        <w:rPr>
          <w:rFonts w:ascii="Open Sans" w:eastAsia="Times New Roman" w:hAnsi="Open Sans" w:cs="Open Sans"/>
          <w:color w:val="212529"/>
          <w:sz w:val="24"/>
          <w:szCs w:val="24"/>
        </w:rPr>
        <w:t xml:space="preserve">might </w:t>
      </w:r>
      <w:r w:rsidRPr="00163C1E">
        <w:rPr>
          <w:rFonts w:ascii="Open Sans" w:eastAsia="Times New Roman" w:hAnsi="Open Sans" w:cs="Open Sans"/>
          <w:color w:val="212529"/>
          <w:sz w:val="24"/>
          <w:szCs w:val="24"/>
        </w:rPr>
        <w:t xml:space="preserve">say, “point of decision.” In a crisis, events tumble in, fast and furious. A crisis forces a decision. Inaction is not an option. </w:t>
      </w:r>
      <w:r>
        <w:rPr>
          <w:rFonts w:ascii="Open Sans" w:eastAsia="Times New Roman" w:hAnsi="Open Sans" w:cs="Open Sans"/>
          <w:color w:val="212529"/>
          <w:sz w:val="24"/>
          <w:szCs w:val="24"/>
        </w:rPr>
        <w:t>E</w:t>
      </w:r>
      <w:r w:rsidRPr="00163C1E">
        <w:rPr>
          <w:rFonts w:ascii="Open Sans" w:eastAsia="Times New Roman" w:hAnsi="Open Sans" w:cs="Open Sans"/>
          <w:color w:val="212529"/>
          <w:sz w:val="24"/>
          <w:szCs w:val="24"/>
        </w:rPr>
        <w:t>ven not choosing a course of action is, itself, a choice.</w:t>
      </w:r>
    </w:p>
    <w:sectPr w:rsidR="00E734CA" w:rsidRPr="00EE4DE5" w:rsidSect="008F32E9">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6F569" w14:textId="77777777" w:rsidR="00D055AD" w:rsidRDefault="00D055AD" w:rsidP="002C5BB7">
      <w:pPr>
        <w:spacing w:after="0" w:line="240" w:lineRule="auto"/>
      </w:pPr>
      <w:r>
        <w:separator/>
      </w:r>
    </w:p>
  </w:endnote>
  <w:endnote w:type="continuationSeparator" w:id="0">
    <w:p w14:paraId="11B86E53" w14:textId="77777777" w:rsidR="00D055AD" w:rsidRDefault="00D055AD" w:rsidP="002C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BBB5" w14:textId="77777777" w:rsidR="00D055AD" w:rsidRDefault="00D055AD" w:rsidP="002C5BB7">
      <w:pPr>
        <w:spacing w:after="0" w:line="240" w:lineRule="auto"/>
      </w:pPr>
      <w:r>
        <w:separator/>
      </w:r>
    </w:p>
  </w:footnote>
  <w:footnote w:type="continuationSeparator" w:id="0">
    <w:p w14:paraId="297AD346" w14:textId="77777777" w:rsidR="00D055AD" w:rsidRDefault="00D055AD" w:rsidP="002C5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B4572"/>
    <w:multiLevelType w:val="hybridMultilevel"/>
    <w:tmpl w:val="D88E3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98"/>
    <w:rsid w:val="00005DB1"/>
    <w:rsid w:val="00026894"/>
    <w:rsid w:val="00032C4B"/>
    <w:rsid w:val="00047CA4"/>
    <w:rsid w:val="000511D0"/>
    <w:rsid w:val="00056D39"/>
    <w:rsid w:val="0005787C"/>
    <w:rsid w:val="00062443"/>
    <w:rsid w:val="000738EF"/>
    <w:rsid w:val="0007539E"/>
    <w:rsid w:val="000928F4"/>
    <w:rsid w:val="000A5081"/>
    <w:rsid w:val="000B4591"/>
    <w:rsid w:val="000B6870"/>
    <w:rsid w:val="000E37E4"/>
    <w:rsid w:val="000E703D"/>
    <w:rsid w:val="00146AFC"/>
    <w:rsid w:val="00163C1E"/>
    <w:rsid w:val="00165FA1"/>
    <w:rsid w:val="0019025C"/>
    <w:rsid w:val="001917CC"/>
    <w:rsid w:val="00195185"/>
    <w:rsid w:val="001A2B01"/>
    <w:rsid w:val="001B1D03"/>
    <w:rsid w:val="001B25E7"/>
    <w:rsid w:val="001B4BDD"/>
    <w:rsid w:val="001B7A2C"/>
    <w:rsid w:val="001E7673"/>
    <w:rsid w:val="001F0304"/>
    <w:rsid w:val="001F38F1"/>
    <w:rsid w:val="002021C0"/>
    <w:rsid w:val="002226A8"/>
    <w:rsid w:val="00234EA5"/>
    <w:rsid w:val="00237DDE"/>
    <w:rsid w:val="002534B1"/>
    <w:rsid w:val="002548D8"/>
    <w:rsid w:val="00272CF2"/>
    <w:rsid w:val="002821D1"/>
    <w:rsid w:val="002947B0"/>
    <w:rsid w:val="002B5F22"/>
    <w:rsid w:val="002C5BB7"/>
    <w:rsid w:val="002F019D"/>
    <w:rsid w:val="002F490F"/>
    <w:rsid w:val="00302772"/>
    <w:rsid w:val="00312F72"/>
    <w:rsid w:val="00381CC3"/>
    <w:rsid w:val="00392BC6"/>
    <w:rsid w:val="003A718F"/>
    <w:rsid w:val="003B03D1"/>
    <w:rsid w:val="003E5CF8"/>
    <w:rsid w:val="003F448F"/>
    <w:rsid w:val="00412E64"/>
    <w:rsid w:val="00423C2F"/>
    <w:rsid w:val="00435717"/>
    <w:rsid w:val="0044423B"/>
    <w:rsid w:val="00451406"/>
    <w:rsid w:val="00496204"/>
    <w:rsid w:val="004B73D0"/>
    <w:rsid w:val="004C45F7"/>
    <w:rsid w:val="004F01AE"/>
    <w:rsid w:val="004F2417"/>
    <w:rsid w:val="00501943"/>
    <w:rsid w:val="00505EE9"/>
    <w:rsid w:val="00510E9F"/>
    <w:rsid w:val="0052115D"/>
    <w:rsid w:val="00531AD1"/>
    <w:rsid w:val="00562B2E"/>
    <w:rsid w:val="00573F3C"/>
    <w:rsid w:val="00586213"/>
    <w:rsid w:val="005925E7"/>
    <w:rsid w:val="00595E91"/>
    <w:rsid w:val="005B7BBF"/>
    <w:rsid w:val="005C2BD9"/>
    <w:rsid w:val="005C31BE"/>
    <w:rsid w:val="005D3280"/>
    <w:rsid w:val="005F0A22"/>
    <w:rsid w:val="00607F42"/>
    <w:rsid w:val="006210D7"/>
    <w:rsid w:val="0066044D"/>
    <w:rsid w:val="0068721E"/>
    <w:rsid w:val="00700E2C"/>
    <w:rsid w:val="00712A80"/>
    <w:rsid w:val="00713091"/>
    <w:rsid w:val="007257AE"/>
    <w:rsid w:val="00734A22"/>
    <w:rsid w:val="0074005C"/>
    <w:rsid w:val="0074205F"/>
    <w:rsid w:val="0076770F"/>
    <w:rsid w:val="00772912"/>
    <w:rsid w:val="00772E30"/>
    <w:rsid w:val="00773D2A"/>
    <w:rsid w:val="00780F16"/>
    <w:rsid w:val="007951B4"/>
    <w:rsid w:val="00796D22"/>
    <w:rsid w:val="007A1083"/>
    <w:rsid w:val="007B1A24"/>
    <w:rsid w:val="00821E9A"/>
    <w:rsid w:val="0083063D"/>
    <w:rsid w:val="00836E20"/>
    <w:rsid w:val="00846207"/>
    <w:rsid w:val="008756AF"/>
    <w:rsid w:val="008872EF"/>
    <w:rsid w:val="008A1C96"/>
    <w:rsid w:val="008D218D"/>
    <w:rsid w:val="008E13F5"/>
    <w:rsid w:val="008E18F0"/>
    <w:rsid w:val="008F3123"/>
    <w:rsid w:val="008F32E9"/>
    <w:rsid w:val="009063E7"/>
    <w:rsid w:val="0091688D"/>
    <w:rsid w:val="00921273"/>
    <w:rsid w:val="00923B07"/>
    <w:rsid w:val="00934CEC"/>
    <w:rsid w:val="0095689B"/>
    <w:rsid w:val="00962ED0"/>
    <w:rsid w:val="00964A41"/>
    <w:rsid w:val="009713A6"/>
    <w:rsid w:val="00977A57"/>
    <w:rsid w:val="009A51D8"/>
    <w:rsid w:val="009E1599"/>
    <w:rsid w:val="009E7276"/>
    <w:rsid w:val="00A36867"/>
    <w:rsid w:val="00A54843"/>
    <w:rsid w:val="00AA1C54"/>
    <w:rsid w:val="00AB5F36"/>
    <w:rsid w:val="00AB6353"/>
    <w:rsid w:val="00AD11CE"/>
    <w:rsid w:val="00AF097D"/>
    <w:rsid w:val="00AF5DBF"/>
    <w:rsid w:val="00B13B05"/>
    <w:rsid w:val="00B46070"/>
    <w:rsid w:val="00B60AC2"/>
    <w:rsid w:val="00BB41F8"/>
    <w:rsid w:val="00BB4E4E"/>
    <w:rsid w:val="00BD4F4B"/>
    <w:rsid w:val="00BF2825"/>
    <w:rsid w:val="00BF41A3"/>
    <w:rsid w:val="00C17074"/>
    <w:rsid w:val="00C50F07"/>
    <w:rsid w:val="00C52A43"/>
    <w:rsid w:val="00C6306C"/>
    <w:rsid w:val="00D055AD"/>
    <w:rsid w:val="00D15531"/>
    <w:rsid w:val="00D57C83"/>
    <w:rsid w:val="00D86D11"/>
    <w:rsid w:val="00DA10A4"/>
    <w:rsid w:val="00DB649F"/>
    <w:rsid w:val="00DC2ACF"/>
    <w:rsid w:val="00DD57A2"/>
    <w:rsid w:val="00E05A56"/>
    <w:rsid w:val="00E10B31"/>
    <w:rsid w:val="00E35B20"/>
    <w:rsid w:val="00E52373"/>
    <w:rsid w:val="00E734CA"/>
    <w:rsid w:val="00E80C7D"/>
    <w:rsid w:val="00E8326E"/>
    <w:rsid w:val="00E96BE4"/>
    <w:rsid w:val="00EA27D7"/>
    <w:rsid w:val="00EA55D9"/>
    <w:rsid w:val="00EE2967"/>
    <w:rsid w:val="00EE4DE5"/>
    <w:rsid w:val="00F03216"/>
    <w:rsid w:val="00F06B49"/>
    <w:rsid w:val="00F152FB"/>
    <w:rsid w:val="00F20371"/>
    <w:rsid w:val="00F319DD"/>
    <w:rsid w:val="00F550EE"/>
    <w:rsid w:val="00F61A9B"/>
    <w:rsid w:val="00F73C07"/>
    <w:rsid w:val="00F76B25"/>
    <w:rsid w:val="00F828CE"/>
    <w:rsid w:val="00F92C01"/>
    <w:rsid w:val="00F97CA4"/>
    <w:rsid w:val="00FA1B85"/>
    <w:rsid w:val="00FC7136"/>
    <w:rsid w:val="00FC7400"/>
    <w:rsid w:val="00FD71FE"/>
    <w:rsid w:val="00FD7DD0"/>
    <w:rsid w:val="00FE6703"/>
    <w:rsid w:val="00FF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CBD3"/>
  <w15:chartTrackingRefBased/>
  <w15:docId w15:val="{A4F473C9-4F8B-459A-9077-9D7494C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2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212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1273"/>
    <w:rPr>
      <w:rFonts w:ascii="Times New Roman" w:eastAsia="Times New Roman" w:hAnsi="Times New Roman" w:cs="Times New Roman"/>
      <w:b/>
      <w:bCs/>
      <w:sz w:val="27"/>
      <w:szCs w:val="27"/>
    </w:rPr>
  </w:style>
  <w:style w:type="character" w:customStyle="1" w:styleId="text-muted">
    <w:name w:val="text-muted"/>
    <w:basedOn w:val="DefaultParagraphFont"/>
    <w:rsid w:val="00921273"/>
  </w:style>
  <w:style w:type="character" w:customStyle="1" w:styleId="d-none">
    <w:name w:val="d-none"/>
    <w:basedOn w:val="DefaultParagraphFont"/>
    <w:rsid w:val="00921273"/>
  </w:style>
  <w:style w:type="character" w:styleId="Hyperlink">
    <w:name w:val="Hyperlink"/>
    <w:basedOn w:val="DefaultParagraphFont"/>
    <w:uiPriority w:val="99"/>
    <w:unhideWhenUsed/>
    <w:rsid w:val="00921273"/>
    <w:rPr>
      <w:color w:val="0000FF"/>
      <w:u w:val="single"/>
    </w:rPr>
  </w:style>
  <w:style w:type="paragraph" w:styleId="NormalWeb">
    <w:name w:val="Normal (Web)"/>
    <w:basedOn w:val="Normal"/>
    <w:uiPriority w:val="99"/>
    <w:semiHidden/>
    <w:unhideWhenUsed/>
    <w:rsid w:val="009212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1273"/>
    <w:rPr>
      <w:i/>
      <w:iCs/>
    </w:rPr>
  </w:style>
  <w:style w:type="character" w:styleId="Strong">
    <w:name w:val="Strong"/>
    <w:basedOn w:val="DefaultParagraphFont"/>
    <w:uiPriority w:val="22"/>
    <w:qFormat/>
    <w:rsid w:val="00921273"/>
    <w:rPr>
      <w:b/>
      <w:bCs/>
    </w:rPr>
  </w:style>
  <w:style w:type="paragraph" w:styleId="ListParagraph">
    <w:name w:val="List Paragraph"/>
    <w:basedOn w:val="Normal"/>
    <w:uiPriority w:val="34"/>
    <w:qFormat/>
    <w:rsid w:val="0076770F"/>
    <w:pPr>
      <w:ind w:left="720"/>
      <w:contextualSpacing/>
    </w:pPr>
  </w:style>
  <w:style w:type="paragraph" w:styleId="Header">
    <w:name w:val="header"/>
    <w:basedOn w:val="Normal"/>
    <w:link w:val="HeaderChar"/>
    <w:uiPriority w:val="99"/>
    <w:unhideWhenUsed/>
    <w:rsid w:val="002C5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BB7"/>
  </w:style>
  <w:style w:type="paragraph" w:styleId="Footer">
    <w:name w:val="footer"/>
    <w:basedOn w:val="Normal"/>
    <w:link w:val="FooterChar"/>
    <w:uiPriority w:val="99"/>
    <w:unhideWhenUsed/>
    <w:rsid w:val="002C5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BB7"/>
  </w:style>
  <w:style w:type="character" w:customStyle="1" w:styleId="Heading1Char">
    <w:name w:val="Heading 1 Char"/>
    <w:basedOn w:val="DefaultParagraphFont"/>
    <w:link w:val="Heading1"/>
    <w:uiPriority w:val="9"/>
    <w:rsid w:val="00496204"/>
    <w:rPr>
      <w:rFonts w:asciiTheme="majorHAnsi" w:eastAsiaTheme="majorEastAsia" w:hAnsiTheme="majorHAnsi" w:cstheme="majorBidi"/>
      <w:color w:val="2F5496" w:themeColor="accent1" w:themeShade="BF"/>
      <w:sz w:val="32"/>
      <w:szCs w:val="32"/>
    </w:rPr>
  </w:style>
  <w:style w:type="character" w:customStyle="1" w:styleId="italic">
    <w:name w:val="italic"/>
    <w:basedOn w:val="DefaultParagraphFont"/>
    <w:rsid w:val="002534B1"/>
  </w:style>
  <w:style w:type="character" w:styleId="UnresolvedMention">
    <w:name w:val="Unresolved Mention"/>
    <w:basedOn w:val="DefaultParagraphFont"/>
    <w:uiPriority w:val="99"/>
    <w:semiHidden/>
    <w:unhideWhenUsed/>
    <w:rsid w:val="00510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2300">
      <w:bodyDiv w:val="1"/>
      <w:marLeft w:val="0"/>
      <w:marRight w:val="0"/>
      <w:marTop w:val="0"/>
      <w:marBottom w:val="0"/>
      <w:divBdr>
        <w:top w:val="none" w:sz="0" w:space="0" w:color="auto"/>
        <w:left w:val="none" w:sz="0" w:space="0" w:color="auto"/>
        <w:bottom w:val="none" w:sz="0" w:space="0" w:color="auto"/>
        <w:right w:val="none" w:sz="0" w:space="0" w:color="auto"/>
      </w:divBdr>
    </w:div>
    <w:div w:id="378865482">
      <w:bodyDiv w:val="1"/>
      <w:marLeft w:val="0"/>
      <w:marRight w:val="0"/>
      <w:marTop w:val="0"/>
      <w:marBottom w:val="0"/>
      <w:divBdr>
        <w:top w:val="none" w:sz="0" w:space="0" w:color="auto"/>
        <w:left w:val="none" w:sz="0" w:space="0" w:color="auto"/>
        <w:bottom w:val="none" w:sz="0" w:space="0" w:color="auto"/>
        <w:right w:val="none" w:sz="0" w:space="0" w:color="auto"/>
      </w:divBdr>
    </w:div>
    <w:div w:id="907689522">
      <w:bodyDiv w:val="1"/>
      <w:marLeft w:val="0"/>
      <w:marRight w:val="0"/>
      <w:marTop w:val="0"/>
      <w:marBottom w:val="0"/>
      <w:divBdr>
        <w:top w:val="none" w:sz="0" w:space="0" w:color="auto"/>
        <w:left w:val="none" w:sz="0" w:space="0" w:color="auto"/>
        <w:bottom w:val="none" w:sz="0" w:space="0" w:color="auto"/>
        <w:right w:val="none" w:sz="0" w:space="0" w:color="auto"/>
      </w:divBdr>
    </w:div>
    <w:div w:id="167726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dreads.com/quotes/582790-at-the-still-point-of-the-turning-world-neither-fle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Federated Church</cp:lastModifiedBy>
  <cp:revision>186</cp:revision>
  <dcterms:created xsi:type="dcterms:W3CDTF">2021-05-03T18:29:00Z</dcterms:created>
  <dcterms:modified xsi:type="dcterms:W3CDTF">2021-06-16T15:34:00Z</dcterms:modified>
</cp:coreProperties>
</file>