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BE1A" w14:textId="65EE0432" w:rsidR="00C91785" w:rsidRPr="00166D57" w:rsidRDefault="00C9178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b/>
          <w:bCs/>
          <w:color w:val="212529"/>
        </w:rPr>
        <w:t>Bread from Heaven</w:t>
      </w:r>
      <w:r w:rsidR="006B040D" w:rsidRPr="00166D57">
        <w:rPr>
          <w:rFonts w:ascii="Open Sans" w:eastAsia="Times New Roman" w:hAnsi="Open Sans" w:cs="Open Sans"/>
          <w:b/>
          <w:bCs/>
          <w:color w:val="212529"/>
        </w:rPr>
        <w:t xml:space="preserve">. </w:t>
      </w:r>
      <w:r w:rsidRPr="00166D57">
        <w:rPr>
          <w:rFonts w:ascii="Open Sans" w:eastAsia="Times New Roman" w:hAnsi="Open Sans" w:cs="Open Sans"/>
          <w:color w:val="212529"/>
        </w:rPr>
        <w:t xml:space="preserve">The people of Galilee </w:t>
      </w:r>
      <w:r w:rsidR="00516485" w:rsidRPr="00166D57">
        <w:rPr>
          <w:rFonts w:ascii="Open Sans" w:eastAsia="Times New Roman" w:hAnsi="Open Sans" w:cs="Open Sans"/>
          <w:color w:val="212529"/>
        </w:rPr>
        <w:t xml:space="preserve">recall </w:t>
      </w:r>
      <w:r w:rsidR="006B0782" w:rsidRPr="00166D57">
        <w:rPr>
          <w:rFonts w:ascii="Open Sans" w:eastAsia="Times New Roman" w:hAnsi="Open Sans" w:cs="Open Sans"/>
          <w:color w:val="212529"/>
        </w:rPr>
        <w:t xml:space="preserve">the </w:t>
      </w:r>
      <w:r w:rsidRPr="00166D57">
        <w:rPr>
          <w:rFonts w:ascii="Open Sans" w:eastAsia="Times New Roman" w:hAnsi="Open Sans" w:cs="Open Sans"/>
          <w:color w:val="212529"/>
        </w:rPr>
        <w:t>manna in the wilderness</w:t>
      </w:r>
      <w:r w:rsidR="00516485" w:rsidRPr="00166D57">
        <w:rPr>
          <w:rFonts w:ascii="Open Sans" w:eastAsia="Times New Roman" w:hAnsi="Open Sans" w:cs="Open Sans"/>
          <w:color w:val="212529"/>
        </w:rPr>
        <w:t>, which God gave their ancestors</w:t>
      </w:r>
      <w:r w:rsidR="00F10493" w:rsidRPr="00166D57">
        <w:rPr>
          <w:rFonts w:ascii="Open Sans" w:eastAsia="Times New Roman" w:hAnsi="Open Sans" w:cs="Open Sans"/>
          <w:color w:val="212529"/>
        </w:rPr>
        <w:t xml:space="preserve"> as bread from heaven</w:t>
      </w:r>
      <w:r w:rsidRPr="00166D57">
        <w:rPr>
          <w:rFonts w:ascii="Open Sans" w:eastAsia="Times New Roman" w:hAnsi="Open Sans" w:cs="Open Sans"/>
          <w:color w:val="212529"/>
        </w:rPr>
        <w:t>. But Jesus says to them, “Very truly, I tell you, it was not Moses who gave you the bread from heaven, but it is my Father who gives you the true bread from heaven” (vv. 31-32).</w:t>
      </w:r>
    </w:p>
    <w:p w14:paraId="2C3F60B4" w14:textId="77777777" w:rsidR="006B040D" w:rsidRPr="00166D57" w:rsidRDefault="006B040D" w:rsidP="00166D57">
      <w:pPr>
        <w:shd w:val="clear" w:color="auto" w:fill="FFFFFF"/>
        <w:jc w:val="both"/>
        <w:rPr>
          <w:rFonts w:ascii="Open Sans" w:eastAsia="Times New Roman" w:hAnsi="Open Sans" w:cs="Open Sans"/>
          <w:color w:val="212529"/>
        </w:rPr>
      </w:pPr>
    </w:p>
    <w:p w14:paraId="74C2F780" w14:textId="6C4C904E" w:rsidR="00C91785" w:rsidRPr="00166D57" w:rsidRDefault="00B5102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Bread from heaven. </w:t>
      </w:r>
      <w:r w:rsidR="00C91785" w:rsidRPr="00166D57">
        <w:rPr>
          <w:rFonts w:ascii="Open Sans" w:eastAsia="Times New Roman" w:hAnsi="Open Sans" w:cs="Open Sans"/>
          <w:color w:val="212529"/>
        </w:rPr>
        <w:t>Food that endures</w:t>
      </w:r>
      <w:r w:rsidR="009C1204" w:rsidRPr="00166D57">
        <w:rPr>
          <w:rFonts w:ascii="Open Sans" w:eastAsia="Times New Roman" w:hAnsi="Open Sans" w:cs="Open Sans"/>
          <w:color w:val="212529"/>
        </w:rPr>
        <w:t>. Food that never spoils</w:t>
      </w:r>
      <w:r w:rsidR="00C91785" w:rsidRPr="00166D57">
        <w:rPr>
          <w:rFonts w:ascii="Open Sans" w:eastAsia="Times New Roman" w:hAnsi="Open Sans" w:cs="Open Sans"/>
          <w:color w:val="212529"/>
        </w:rPr>
        <w:t>. True bread.</w:t>
      </w:r>
      <w:r w:rsidR="006B040D"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Makes your mouth water.</w:t>
      </w:r>
      <w:r w:rsidR="006B040D"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The people are still confused, however, so Jesus continues</w:t>
      </w:r>
      <w:r w:rsidR="005A02A2" w:rsidRPr="00166D57">
        <w:rPr>
          <w:rFonts w:ascii="Open Sans" w:eastAsia="Times New Roman" w:hAnsi="Open Sans" w:cs="Open Sans"/>
          <w:color w:val="212529"/>
        </w:rPr>
        <w:t>:</w:t>
      </w:r>
      <w:r w:rsidR="00C91785" w:rsidRPr="00166D57">
        <w:rPr>
          <w:rFonts w:ascii="Open Sans" w:eastAsia="Times New Roman" w:hAnsi="Open Sans" w:cs="Open Sans"/>
          <w:color w:val="212529"/>
        </w:rPr>
        <w:t xml:space="preserve"> “For the bread of God is that which comes down from heaven and gives life to the world.” Such bread doesn’t just taste delicious, </w:t>
      </w:r>
      <w:r w:rsidR="000468A6" w:rsidRPr="00166D57">
        <w:rPr>
          <w:rFonts w:ascii="Open Sans" w:eastAsia="Times New Roman" w:hAnsi="Open Sans" w:cs="Open Sans"/>
          <w:color w:val="212529"/>
        </w:rPr>
        <w:t>it also</w:t>
      </w:r>
      <w:r w:rsidR="00C91785" w:rsidRPr="00166D57">
        <w:rPr>
          <w:rFonts w:ascii="Open Sans" w:eastAsia="Times New Roman" w:hAnsi="Open Sans" w:cs="Open Sans"/>
          <w:color w:val="212529"/>
        </w:rPr>
        <w:t xml:space="preserve"> </w:t>
      </w:r>
      <w:r w:rsidR="002F60CF" w:rsidRPr="00166D57">
        <w:rPr>
          <w:rFonts w:ascii="Open Sans" w:eastAsia="Times New Roman" w:hAnsi="Open Sans" w:cs="Open Sans"/>
          <w:color w:val="212529"/>
        </w:rPr>
        <w:t>gives</w:t>
      </w:r>
      <w:r w:rsidR="00C91785" w:rsidRPr="00166D57">
        <w:rPr>
          <w:rFonts w:ascii="Open Sans" w:eastAsia="Times New Roman" w:hAnsi="Open Sans" w:cs="Open Sans"/>
          <w:color w:val="212529"/>
        </w:rPr>
        <w:t xml:space="preserve"> life to the world. The people say to </w:t>
      </w:r>
      <w:r w:rsidR="00012457" w:rsidRPr="00166D57">
        <w:rPr>
          <w:rFonts w:ascii="Open Sans" w:eastAsia="Times New Roman" w:hAnsi="Open Sans" w:cs="Open Sans"/>
          <w:color w:val="212529"/>
        </w:rPr>
        <w:t>Jesus</w:t>
      </w:r>
      <w:r w:rsidR="00C91785" w:rsidRPr="00166D57">
        <w:rPr>
          <w:rFonts w:ascii="Open Sans" w:eastAsia="Times New Roman" w:hAnsi="Open Sans" w:cs="Open Sans"/>
          <w:color w:val="212529"/>
        </w:rPr>
        <w:t>, with excitement, “Sir, give us this bread always” (vv. 33-34).</w:t>
      </w:r>
    </w:p>
    <w:p w14:paraId="49C6E004" w14:textId="77777777" w:rsidR="006B040D" w:rsidRPr="00166D57" w:rsidRDefault="006B040D" w:rsidP="00166D57">
      <w:pPr>
        <w:shd w:val="clear" w:color="auto" w:fill="FFFFFF"/>
        <w:jc w:val="both"/>
        <w:rPr>
          <w:rFonts w:ascii="Open Sans" w:eastAsia="Times New Roman" w:hAnsi="Open Sans" w:cs="Open Sans"/>
          <w:color w:val="212529"/>
        </w:rPr>
      </w:pPr>
    </w:p>
    <w:p w14:paraId="2257F8EF" w14:textId="29FE2CD6" w:rsidR="00C91785" w:rsidRPr="00166D57" w:rsidRDefault="004F53E7"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Who would not want this kind of bread?</w:t>
      </w:r>
      <w:r w:rsidR="00C91785" w:rsidRPr="00166D57">
        <w:rPr>
          <w:rFonts w:ascii="Open Sans" w:eastAsia="Times New Roman" w:hAnsi="Open Sans" w:cs="Open Sans"/>
          <w:color w:val="212529"/>
        </w:rPr>
        <w:t xml:space="preserve"> Most of us love and appreciate the various breads available from cultures around the world. A slice of sourdough or a handmade tortilla. </w:t>
      </w:r>
      <w:r w:rsidR="000124AE" w:rsidRPr="00166D57">
        <w:rPr>
          <w:rFonts w:ascii="Open Sans" w:eastAsia="Times New Roman" w:hAnsi="Open Sans" w:cs="Open Sans"/>
          <w:color w:val="212529"/>
        </w:rPr>
        <w:t xml:space="preserve">A hearty German rye bread or a </w:t>
      </w:r>
      <w:r w:rsidR="0032365B" w:rsidRPr="00166D57">
        <w:rPr>
          <w:rFonts w:ascii="Open Sans" w:eastAsia="Times New Roman" w:hAnsi="Open Sans" w:cs="Open Sans"/>
          <w:color w:val="212529"/>
        </w:rPr>
        <w:t>crusty</w:t>
      </w:r>
      <w:r w:rsidR="000124AE" w:rsidRPr="00166D57">
        <w:rPr>
          <w:rFonts w:ascii="Open Sans" w:eastAsia="Times New Roman" w:hAnsi="Open Sans" w:cs="Open Sans"/>
          <w:color w:val="212529"/>
        </w:rPr>
        <w:t xml:space="preserve"> French </w:t>
      </w:r>
      <w:r w:rsidR="0032365B" w:rsidRPr="00166D57">
        <w:rPr>
          <w:rFonts w:ascii="Open Sans" w:eastAsia="Times New Roman" w:hAnsi="Open Sans" w:cs="Open Sans"/>
          <w:color w:val="212529"/>
        </w:rPr>
        <w:t>boul</w:t>
      </w:r>
      <w:r w:rsidR="004C57F9" w:rsidRPr="00166D57">
        <w:rPr>
          <w:rFonts w:ascii="Open Sans" w:eastAsia="Times New Roman" w:hAnsi="Open Sans" w:cs="Open Sans"/>
          <w:color w:val="212529"/>
        </w:rPr>
        <w:t>e</w:t>
      </w:r>
      <w:r w:rsidR="000124AE"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Seed-crusted</w:t>
      </w:r>
      <w:r w:rsidR="00982D45" w:rsidRPr="00166D57">
        <w:rPr>
          <w:rFonts w:ascii="Open Sans" w:eastAsia="Times New Roman" w:hAnsi="Open Sans" w:cs="Open Sans"/>
          <w:color w:val="212529"/>
        </w:rPr>
        <w:t>, Turkish</w:t>
      </w:r>
      <w:r w:rsidR="00C91785" w:rsidRPr="00166D57">
        <w:rPr>
          <w:rFonts w:ascii="Open Sans" w:eastAsia="Times New Roman" w:hAnsi="Open Sans" w:cs="Open Sans"/>
          <w:color w:val="212529"/>
        </w:rPr>
        <w:t xml:space="preserve"> simit or </w:t>
      </w:r>
      <w:r w:rsidR="00A92A15" w:rsidRPr="00166D57">
        <w:rPr>
          <w:rFonts w:ascii="Open Sans" w:eastAsia="Times New Roman" w:hAnsi="Open Sans" w:cs="Open Sans"/>
          <w:color w:val="212529"/>
        </w:rPr>
        <w:t xml:space="preserve">buttery </w:t>
      </w:r>
      <w:r w:rsidR="00982D45" w:rsidRPr="00166D57">
        <w:rPr>
          <w:rFonts w:ascii="Open Sans" w:eastAsia="Times New Roman" w:hAnsi="Open Sans" w:cs="Open Sans"/>
          <w:color w:val="212529"/>
        </w:rPr>
        <w:t>Israeli Challah</w:t>
      </w:r>
      <w:r w:rsidR="00C91785" w:rsidRPr="00166D57">
        <w:rPr>
          <w:rFonts w:ascii="Open Sans" w:eastAsia="Times New Roman" w:hAnsi="Open Sans" w:cs="Open Sans"/>
          <w:color w:val="212529"/>
        </w:rPr>
        <w:t>. William Rubel</w:t>
      </w:r>
      <w:r w:rsidR="009B6332" w:rsidRPr="00166D57">
        <w:rPr>
          <w:rFonts w:ascii="Open Sans" w:eastAsia="Times New Roman" w:hAnsi="Open Sans" w:cs="Open Sans"/>
          <w:color w:val="212529"/>
        </w:rPr>
        <w:t>, a bread historian,</w:t>
      </w:r>
      <w:r w:rsidR="00C91785" w:rsidRPr="00166D57">
        <w:rPr>
          <w:rFonts w:ascii="Open Sans" w:eastAsia="Times New Roman" w:hAnsi="Open Sans" w:cs="Open Sans"/>
          <w:color w:val="212529"/>
        </w:rPr>
        <w:t xml:space="preserve"> says that bread turns staple grains such as wheat, </w:t>
      </w:r>
      <w:r w:rsidR="002F60CF" w:rsidRPr="00166D57">
        <w:rPr>
          <w:rFonts w:ascii="Open Sans" w:eastAsia="Times New Roman" w:hAnsi="Open Sans" w:cs="Open Sans"/>
          <w:color w:val="212529"/>
        </w:rPr>
        <w:t>rye,</w:t>
      </w:r>
      <w:r w:rsidR="00C91785" w:rsidRPr="00166D57">
        <w:rPr>
          <w:rFonts w:ascii="Open Sans" w:eastAsia="Times New Roman" w:hAnsi="Open Sans" w:cs="Open Sans"/>
          <w:color w:val="212529"/>
        </w:rPr>
        <w:t xml:space="preserve"> or corn into durable foods. </w:t>
      </w:r>
      <w:r w:rsidR="00F4308F" w:rsidRPr="00166D57">
        <w:rPr>
          <w:rFonts w:ascii="Open Sans" w:eastAsia="Times New Roman" w:hAnsi="Open Sans" w:cs="Open Sans"/>
          <w:color w:val="212529"/>
        </w:rPr>
        <w:t>Bread</w:t>
      </w:r>
      <w:r w:rsidR="00C91785" w:rsidRPr="00166D57">
        <w:rPr>
          <w:rFonts w:ascii="Open Sans" w:eastAsia="Times New Roman" w:hAnsi="Open Sans" w:cs="Open Sans"/>
          <w:color w:val="212529"/>
        </w:rPr>
        <w:t xml:space="preserve"> is a basic food that can feed an army or nourish a hungry child.</w:t>
      </w:r>
      <w:r w:rsidR="006B040D"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 xml:space="preserve">We know that bread is good, </w:t>
      </w:r>
      <w:r w:rsidR="00F4308F" w:rsidRPr="00166D57">
        <w:rPr>
          <w:rFonts w:ascii="Open Sans" w:eastAsia="Times New Roman" w:hAnsi="Open Sans" w:cs="Open Sans"/>
          <w:color w:val="212529"/>
        </w:rPr>
        <w:t xml:space="preserve">deep </w:t>
      </w:r>
      <w:r w:rsidR="00C91785" w:rsidRPr="00166D57">
        <w:rPr>
          <w:rFonts w:ascii="Open Sans" w:eastAsia="Times New Roman" w:hAnsi="Open Sans" w:cs="Open Sans"/>
          <w:color w:val="212529"/>
        </w:rPr>
        <w:t>down in our gut.</w:t>
      </w:r>
    </w:p>
    <w:p w14:paraId="0242F161" w14:textId="77777777" w:rsidR="006B040D" w:rsidRPr="00166D57" w:rsidRDefault="006B040D" w:rsidP="00166D57">
      <w:pPr>
        <w:shd w:val="clear" w:color="auto" w:fill="FFFFFF"/>
        <w:jc w:val="both"/>
        <w:rPr>
          <w:rFonts w:ascii="Open Sans" w:eastAsia="Times New Roman" w:hAnsi="Open Sans" w:cs="Open Sans"/>
          <w:color w:val="212529"/>
        </w:rPr>
      </w:pPr>
    </w:p>
    <w:p w14:paraId="23376817" w14:textId="79EB66F1" w:rsidR="00C91785" w:rsidRPr="00166D57" w:rsidRDefault="00C9178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But Jesus is not talking about something made of wheat, </w:t>
      </w:r>
      <w:r w:rsidR="002F60CF" w:rsidRPr="00166D57">
        <w:rPr>
          <w:rFonts w:ascii="Open Sans" w:eastAsia="Times New Roman" w:hAnsi="Open Sans" w:cs="Open Sans"/>
          <w:color w:val="212529"/>
        </w:rPr>
        <w:t>rye,</w:t>
      </w:r>
      <w:r w:rsidRPr="00166D57">
        <w:rPr>
          <w:rFonts w:ascii="Open Sans" w:eastAsia="Times New Roman" w:hAnsi="Open Sans" w:cs="Open Sans"/>
          <w:color w:val="212529"/>
        </w:rPr>
        <w:t xml:space="preserve"> or corn. “I am the bread of life,” he tells them. “Whoever comes to me will never be hungry” (v. 35). Jesus present</w:t>
      </w:r>
      <w:r w:rsidR="00E62C07" w:rsidRPr="00166D57">
        <w:rPr>
          <w:rFonts w:ascii="Open Sans" w:eastAsia="Times New Roman" w:hAnsi="Open Sans" w:cs="Open Sans"/>
          <w:color w:val="212529"/>
        </w:rPr>
        <w:t>s</w:t>
      </w:r>
      <w:r w:rsidRPr="00166D57">
        <w:rPr>
          <w:rFonts w:ascii="Open Sans" w:eastAsia="Times New Roman" w:hAnsi="Open Sans" w:cs="Open Sans"/>
          <w:color w:val="212529"/>
        </w:rPr>
        <w:t xml:space="preserve"> himself as the most basic, durable, and nutritious form of bread available to us.</w:t>
      </w:r>
      <w:r w:rsidR="001B3BAD" w:rsidRPr="00166D57">
        <w:rPr>
          <w:rFonts w:ascii="Open Sans" w:eastAsia="Times New Roman" w:hAnsi="Open Sans" w:cs="Open Sans"/>
          <w:color w:val="212529"/>
        </w:rPr>
        <w:t xml:space="preserve"> </w:t>
      </w:r>
      <w:r w:rsidRPr="00166D57">
        <w:rPr>
          <w:rFonts w:ascii="Open Sans" w:eastAsia="Times New Roman" w:hAnsi="Open Sans" w:cs="Open Sans"/>
          <w:color w:val="212529"/>
        </w:rPr>
        <w:t>“I am food,” Jesus seems to be saying. “Take me into yourself and you will never be hungry or thirsty or hopeless or powerless. I am the one who comes down from heaven and gives life to anyone in the world — including you.”</w:t>
      </w:r>
    </w:p>
    <w:p w14:paraId="03B48ABF" w14:textId="77777777" w:rsidR="006B040D" w:rsidRPr="00166D57" w:rsidRDefault="006B040D" w:rsidP="00166D57">
      <w:pPr>
        <w:shd w:val="clear" w:color="auto" w:fill="FFFFFF"/>
        <w:jc w:val="both"/>
        <w:rPr>
          <w:rFonts w:ascii="Open Sans" w:eastAsia="Times New Roman" w:hAnsi="Open Sans" w:cs="Open Sans"/>
          <w:color w:val="212529"/>
        </w:rPr>
      </w:pPr>
    </w:p>
    <w:p w14:paraId="5153F976" w14:textId="3094C6C6" w:rsidR="00C91785" w:rsidRPr="00166D57" w:rsidRDefault="00C9178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When Jesus says, “I am the bread of life,” he is saying to us, “I am the food that brings you forgiveness and new life, the food that brings you to health in body, mind</w:t>
      </w:r>
      <w:r w:rsidR="002B4FE5" w:rsidRPr="00166D57">
        <w:rPr>
          <w:rFonts w:ascii="Open Sans" w:eastAsia="Times New Roman" w:hAnsi="Open Sans" w:cs="Open Sans"/>
          <w:color w:val="212529"/>
        </w:rPr>
        <w:t>,</w:t>
      </w:r>
      <w:r w:rsidRPr="00166D57">
        <w:rPr>
          <w:rFonts w:ascii="Open Sans" w:eastAsia="Times New Roman" w:hAnsi="Open Sans" w:cs="Open Sans"/>
          <w:color w:val="212529"/>
        </w:rPr>
        <w:t xml:space="preserve"> and spirit.” Jesus truly is “the food that endures for eternal life” (John 6: 27), the true bread from heaven which “gives life to the world” (vv. 32-33). All we need to do is eat this amazing bread, in faith and thanksgiving.</w:t>
      </w:r>
    </w:p>
    <w:p w14:paraId="4DC120BF" w14:textId="77777777" w:rsidR="008B03C8" w:rsidRPr="00166D57" w:rsidRDefault="008B03C8" w:rsidP="00166D57">
      <w:pPr>
        <w:shd w:val="clear" w:color="auto" w:fill="FFFFFF"/>
        <w:jc w:val="both"/>
        <w:rPr>
          <w:rFonts w:ascii="Open Sans" w:eastAsia="Times New Roman" w:hAnsi="Open Sans" w:cs="Open Sans"/>
          <w:color w:val="212529"/>
        </w:rPr>
      </w:pPr>
    </w:p>
    <w:p w14:paraId="26E7011A" w14:textId="49A6FE16" w:rsidR="008B03C8" w:rsidRPr="00166D57" w:rsidRDefault="00C4778C"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b/>
          <w:bCs/>
          <w:color w:val="212529"/>
        </w:rPr>
        <w:t xml:space="preserve">A Recipe for the Bread of Life. </w:t>
      </w:r>
      <w:r w:rsidR="00C91785" w:rsidRPr="00166D57">
        <w:rPr>
          <w:rFonts w:ascii="Open Sans" w:eastAsia="Times New Roman" w:hAnsi="Open Sans" w:cs="Open Sans"/>
          <w:color w:val="212529"/>
        </w:rPr>
        <w:t>But at the same time, Jesus also wants us to know that </w:t>
      </w:r>
      <w:r w:rsidR="00C91785" w:rsidRPr="00166D57">
        <w:rPr>
          <w:rFonts w:ascii="Open Sans" w:eastAsia="Times New Roman" w:hAnsi="Open Sans" w:cs="Open Sans"/>
          <w:i/>
          <w:iCs/>
          <w:color w:val="212529"/>
        </w:rPr>
        <w:t>we </w:t>
      </w:r>
      <w:r w:rsidR="00C91785" w:rsidRPr="00166D57">
        <w:rPr>
          <w:rFonts w:ascii="Open Sans" w:eastAsia="Times New Roman" w:hAnsi="Open Sans" w:cs="Open Sans"/>
          <w:color w:val="212529"/>
        </w:rPr>
        <w:t xml:space="preserve">are food. When we eat the bread </w:t>
      </w:r>
      <w:r w:rsidR="00C32214" w:rsidRPr="00166D57">
        <w:rPr>
          <w:rFonts w:ascii="Open Sans" w:eastAsia="Times New Roman" w:hAnsi="Open Sans" w:cs="Open Sans"/>
          <w:color w:val="212529"/>
        </w:rPr>
        <w:t>of life</w:t>
      </w:r>
      <w:r w:rsidR="00C91785" w:rsidRPr="00166D57">
        <w:rPr>
          <w:rFonts w:ascii="Open Sans" w:eastAsia="Times New Roman" w:hAnsi="Open Sans" w:cs="Open Sans"/>
          <w:color w:val="212529"/>
        </w:rPr>
        <w:t xml:space="preserve">, we are nourished as the community </w:t>
      </w:r>
      <w:r w:rsidR="009E18C0" w:rsidRPr="00166D57">
        <w:rPr>
          <w:rFonts w:ascii="Open Sans" w:eastAsia="Times New Roman" w:hAnsi="Open Sans" w:cs="Open Sans"/>
          <w:color w:val="212529"/>
        </w:rPr>
        <w:t xml:space="preserve">which </w:t>
      </w:r>
      <w:r w:rsidR="00C91785" w:rsidRPr="00166D57">
        <w:rPr>
          <w:rFonts w:ascii="Open Sans" w:eastAsia="Times New Roman" w:hAnsi="Open Sans" w:cs="Open Sans"/>
          <w:color w:val="212529"/>
        </w:rPr>
        <w:t>is the body of Christ in the world today. The bread that Christ offers us is not designed primarily to feed us as individuals</w:t>
      </w:r>
      <w:r w:rsidR="001F6E5A" w:rsidRPr="00166D57">
        <w:rPr>
          <w:rFonts w:ascii="Open Sans" w:eastAsia="Times New Roman" w:hAnsi="Open Sans" w:cs="Open Sans"/>
          <w:color w:val="212529"/>
        </w:rPr>
        <w:t>;</w:t>
      </w:r>
      <w:r w:rsidR="00C91785" w:rsidRPr="00166D57">
        <w:rPr>
          <w:rFonts w:ascii="Open Sans" w:eastAsia="Times New Roman" w:hAnsi="Open Sans" w:cs="Open Sans"/>
          <w:color w:val="212529"/>
        </w:rPr>
        <w:t xml:space="preserve"> it is meant to sustain an entire community. </w:t>
      </w:r>
      <w:r w:rsidR="00C91785" w:rsidRPr="00166D57">
        <w:rPr>
          <w:rFonts w:ascii="Open Sans" w:eastAsia="Times New Roman" w:hAnsi="Open Sans" w:cs="Open Sans"/>
          <w:color w:val="212529"/>
        </w:rPr>
        <w:t>“Because there is one bread,” said the apostle Paul, “we who are many are one body, for we all partake of the one bread” (1 Corinthians 10:17).</w:t>
      </w:r>
      <w:r w:rsidR="008B03C8" w:rsidRPr="00166D57">
        <w:rPr>
          <w:rFonts w:ascii="Open Sans" w:eastAsia="Times New Roman" w:hAnsi="Open Sans" w:cs="Open Sans"/>
          <w:color w:val="212529"/>
        </w:rPr>
        <w:t xml:space="preserve"> </w:t>
      </w:r>
      <w:r w:rsidR="00A76614" w:rsidRPr="00166D57">
        <w:rPr>
          <w:rFonts w:ascii="Open Sans" w:eastAsia="Times New Roman" w:hAnsi="Open Sans" w:cs="Open Sans"/>
          <w:color w:val="212529"/>
        </w:rPr>
        <w:t>W</w:t>
      </w:r>
      <w:r w:rsidR="00C91785" w:rsidRPr="00166D57">
        <w:rPr>
          <w:rFonts w:ascii="Open Sans" w:eastAsia="Times New Roman" w:hAnsi="Open Sans" w:cs="Open Sans"/>
          <w:color w:val="212529"/>
        </w:rPr>
        <w:t>e are food: The body of Christ, the bread of life. Like Jesus, our challenge is to be good bread for a hungry world.</w:t>
      </w:r>
      <w:r w:rsidR="008B03C8" w:rsidRPr="00166D57">
        <w:rPr>
          <w:rFonts w:ascii="Open Sans" w:eastAsia="Times New Roman" w:hAnsi="Open Sans" w:cs="Open Sans"/>
          <w:color w:val="212529"/>
        </w:rPr>
        <w:t xml:space="preserve"> </w:t>
      </w:r>
    </w:p>
    <w:p w14:paraId="4045697B" w14:textId="77777777" w:rsidR="008B03C8" w:rsidRPr="00166D57" w:rsidRDefault="008B03C8" w:rsidP="00166D57">
      <w:pPr>
        <w:shd w:val="clear" w:color="auto" w:fill="FFFFFF"/>
        <w:jc w:val="both"/>
        <w:rPr>
          <w:rFonts w:ascii="Open Sans" w:eastAsia="Times New Roman" w:hAnsi="Open Sans" w:cs="Open Sans"/>
          <w:color w:val="212529"/>
        </w:rPr>
      </w:pPr>
    </w:p>
    <w:p w14:paraId="72B0E7CD" w14:textId="29A81E8B" w:rsidR="00C91785" w:rsidRPr="00166D57" w:rsidRDefault="00C9178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So, what is the recipe for this very special bread?</w:t>
      </w:r>
      <w:r w:rsidR="008B03C8" w:rsidRPr="00166D57">
        <w:rPr>
          <w:rFonts w:ascii="Open Sans" w:eastAsia="Times New Roman" w:hAnsi="Open Sans" w:cs="Open Sans"/>
          <w:color w:val="212529"/>
        </w:rPr>
        <w:t xml:space="preserve"> </w:t>
      </w:r>
      <w:r w:rsidR="006661B3" w:rsidRPr="00166D57">
        <w:rPr>
          <w:rFonts w:ascii="Open Sans" w:eastAsia="Times New Roman" w:hAnsi="Open Sans" w:cs="Open Sans"/>
          <w:color w:val="212529"/>
        </w:rPr>
        <w:t xml:space="preserve">The first ingredient is </w:t>
      </w:r>
      <w:r w:rsidR="006661B3" w:rsidRPr="00166D57">
        <w:rPr>
          <w:rFonts w:ascii="Open Sans" w:eastAsia="Times New Roman" w:hAnsi="Open Sans" w:cs="Open Sans"/>
          <w:i/>
          <w:iCs/>
          <w:color w:val="212529"/>
        </w:rPr>
        <w:t>faith</w:t>
      </w:r>
      <w:r w:rsidR="006661B3" w:rsidRPr="00166D57">
        <w:rPr>
          <w:rFonts w:ascii="Open Sans" w:eastAsia="Times New Roman" w:hAnsi="Open Sans" w:cs="Open Sans"/>
          <w:color w:val="212529"/>
        </w:rPr>
        <w:t xml:space="preserve">. </w:t>
      </w:r>
      <w:r w:rsidRPr="00166D57">
        <w:rPr>
          <w:rFonts w:ascii="Open Sans" w:eastAsia="Times New Roman" w:hAnsi="Open Sans" w:cs="Open Sans"/>
          <w:color w:val="212529"/>
        </w:rPr>
        <w:t xml:space="preserve">When the crowd approached Jesus in Capernaum, they said to him, “What must we do to perform the works of God?” Jesus answered them, “This is the work of God, that you </w:t>
      </w:r>
      <w:r w:rsidRPr="00166D57">
        <w:rPr>
          <w:rFonts w:ascii="Open Sans" w:eastAsia="Times New Roman" w:hAnsi="Open Sans" w:cs="Open Sans"/>
          <w:i/>
          <w:iCs/>
          <w:color w:val="212529"/>
        </w:rPr>
        <w:t>believe</w:t>
      </w:r>
      <w:r w:rsidRPr="00166D57">
        <w:rPr>
          <w:rFonts w:ascii="Open Sans" w:eastAsia="Times New Roman" w:hAnsi="Open Sans" w:cs="Open Sans"/>
          <w:color w:val="212529"/>
        </w:rPr>
        <w:t xml:space="preserve"> in him whom [God] has sent” (John 6:28-29).</w:t>
      </w:r>
      <w:r w:rsidR="002941EB" w:rsidRPr="00166D57">
        <w:rPr>
          <w:rFonts w:ascii="Open Sans" w:eastAsia="Times New Roman" w:hAnsi="Open Sans" w:cs="Open Sans"/>
          <w:color w:val="212529"/>
        </w:rPr>
        <w:t xml:space="preserve"> </w:t>
      </w:r>
      <w:r w:rsidRPr="00166D57">
        <w:rPr>
          <w:rFonts w:ascii="Open Sans" w:eastAsia="Times New Roman" w:hAnsi="Open Sans" w:cs="Open Sans"/>
          <w:color w:val="212529"/>
        </w:rPr>
        <w:t>Many Christians make a distinction between faith and works, but Jesus made clear that the two should never be separated. You do</w:t>
      </w:r>
      <w:r w:rsidR="00BF6969" w:rsidRPr="00166D57">
        <w:rPr>
          <w:rFonts w:ascii="Open Sans" w:eastAsia="Times New Roman" w:hAnsi="Open Sans" w:cs="Open Sans"/>
          <w:color w:val="212529"/>
        </w:rPr>
        <w:t xml:space="preserve"> </w:t>
      </w:r>
      <w:r w:rsidRPr="00166D57">
        <w:rPr>
          <w:rFonts w:ascii="Open Sans" w:eastAsia="Times New Roman" w:hAnsi="Open Sans" w:cs="Open Sans"/>
          <w:color w:val="212529"/>
        </w:rPr>
        <w:t>n</w:t>
      </w:r>
      <w:r w:rsidR="00BF6969" w:rsidRPr="00166D57">
        <w:rPr>
          <w:rFonts w:ascii="Open Sans" w:eastAsia="Times New Roman" w:hAnsi="Open Sans" w:cs="Open Sans"/>
          <w:color w:val="212529"/>
        </w:rPr>
        <w:t>o</w:t>
      </w:r>
      <w:r w:rsidRPr="00166D57">
        <w:rPr>
          <w:rFonts w:ascii="Open Sans" w:eastAsia="Times New Roman" w:hAnsi="Open Sans" w:cs="Open Sans"/>
          <w:color w:val="212529"/>
        </w:rPr>
        <w:t xml:space="preserve">t praise God on Sunday and then cheat a client on Monday. You </w:t>
      </w:r>
      <w:r w:rsidR="00BF6969" w:rsidRPr="00166D57">
        <w:rPr>
          <w:rFonts w:ascii="Open Sans" w:eastAsia="Times New Roman" w:hAnsi="Open Sans" w:cs="Open Sans"/>
          <w:color w:val="212529"/>
        </w:rPr>
        <w:t xml:space="preserve">do not </w:t>
      </w:r>
      <w:r w:rsidRPr="00166D57">
        <w:rPr>
          <w:rFonts w:ascii="Open Sans" w:eastAsia="Times New Roman" w:hAnsi="Open Sans" w:cs="Open Sans"/>
          <w:color w:val="212529"/>
        </w:rPr>
        <w:t>pray to Jesus in a small group and then fail to serve Jesus when he comes to you in the form of a hungry child. The</w:t>
      </w:r>
      <w:r w:rsidR="00BF6969" w:rsidRPr="00166D57">
        <w:rPr>
          <w:rFonts w:ascii="Open Sans" w:eastAsia="Times New Roman" w:hAnsi="Open Sans" w:cs="Open Sans"/>
          <w:color w:val="212529"/>
        </w:rPr>
        <w:t xml:space="preserve"> </w:t>
      </w:r>
      <w:r w:rsidRPr="00166D57">
        <w:rPr>
          <w:rFonts w:ascii="Open Sans" w:eastAsia="Times New Roman" w:hAnsi="Open Sans" w:cs="Open Sans"/>
          <w:i/>
          <w:iCs/>
          <w:color w:val="212529"/>
        </w:rPr>
        <w:t>work</w:t>
      </w:r>
      <w:r w:rsidR="00BF6969" w:rsidRPr="00166D57">
        <w:rPr>
          <w:rFonts w:ascii="Open Sans" w:eastAsia="Times New Roman" w:hAnsi="Open Sans" w:cs="Open Sans"/>
          <w:color w:val="212529"/>
        </w:rPr>
        <w:t xml:space="preserve"> </w:t>
      </w:r>
      <w:r w:rsidRPr="00166D57">
        <w:rPr>
          <w:rFonts w:ascii="Open Sans" w:eastAsia="Times New Roman" w:hAnsi="Open Sans" w:cs="Open Sans"/>
          <w:color w:val="212529"/>
        </w:rPr>
        <w:t>of God is that you</w:t>
      </w:r>
      <w:r w:rsidR="00BF6969" w:rsidRPr="00166D57">
        <w:rPr>
          <w:rFonts w:ascii="Open Sans" w:eastAsia="Times New Roman" w:hAnsi="Open Sans" w:cs="Open Sans"/>
          <w:color w:val="212529"/>
        </w:rPr>
        <w:t xml:space="preserve"> </w:t>
      </w:r>
      <w:r w:rsidRPr="00166D57">
        <w:rPr>
          <w:rFonts w:ascii="Open Sans" w:eastAsia="Times New Roman" w:hAnsi="Open Sans" w:cs="Open Sans"/>
          <w:i/>
          <w:iCs/>
          <w:color w:val="212529"/>
        </w:rPr>
        <w:t>believe</w:t>
      </w:r>
      <w:r w:rsidR="00BF6969" w:rsidRPr="00166D57">
        <w:rPr>
          <w:rFonts w:ascii="Open Sans" w:eastAsia="Times New Roman" w:hAnsi="Open Sans" w:cs="Open Sans"/>
          <w:color w:val="212529"/>
        </w:rPr>
        <w:t xml:space="preserve"> </w:t>
      </w:r>
      <w:r w:rsidRPr="00166D57">
        <w:rPr>
          <w:rFonts w:ascii="Open Sans" w:eastAsia="Times New Roman" w:hAnsi="Open Sans" w:cs="Open Sans"/>
          <w:color w:val="212529"/>
        </w:rPr>
        <w:t>in me, said Jesus, the one “whom [God] has sent” (John 6:29).</w:t>
      </w:r>
      <w:r w:rsidR="00BF6969" w:rsidRPr="00166D57">
        <w:rPr>
          <w:rFonts w:ascii="Open Sans" w:eastAsia="Times New Roman" w:hAnsi="Open Sans" w:cs="Open Sans"/>
          <w:color w:val="212529"/>
        </w:rPr>
        <w:t xml:space="preserve"> </w:t>
      </w:r>
      <w:r w:rsidRPr="00166D57">
        <w:rPr>
          <w:rFonts w:ascii="Open Sans" w:eastAsia="Times New Roman" w:hAnsi="Open Sans" w:cs="Open Sans"/>
          <w:color w:val="212529"/>
        </w:rPr>
        <w:t>Faith and works are as essential to Christian life as flour and water are to a loaf of bread.</w:t>
      </w:r>
    </w:p>
    <w:p w14:paraId="180710D1" w14:textId="77777777" w:rsidR="00BF6969" w:rsidRPr="00166D57" w:rsidRDefault="00BF6969" w:rsidP="00166D57">
      <w:pPr>
        <w:shd w:val="clear" w:color="auto" w:fill="FFFFFF"/>
        <w:jc w:val="both"/>
        <w:rPr>
          <w:rFonts w:ascii="Open Sans" w:eastAsia="Times New Roman" w:hAnsi="Open Sans" w:cs="Open Sans"/>
          <w:color w:val="212529"/>
        </w:rPr>
      </w:pPr>
    </w:p>
    <w:p w14:paraId="7550920B" w14:textId="18384CB5" w:rsidR="00C91785" w:rsidRPr="00166D57" w:rsidRDefault="005914B8"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The next ingredient is </w:t>
      </w:r>
      <w:r w:rsidR="00C91785" w:rsidRPr="00166D57">
        <w:rPr>
          <w:rFonts w:ascii="Open Sans" w:eastAsia="Times New Roman" w:hAnsi="Open Sans" w:cs="Open Sans"/>
          <w:i/>
          <w:iCs/>
          <w:color w:val="212529"/>
        </w:rPr>
        <w:t>adaptab</w:t>
      </w:r>
      <w:r w:rsidRPr="00166D57">
        <w:rPr>
          <w:rFonts w:ascii="Open Sans" w:eastAsia="Times New Roman" w:hAnsi="Open Sans" w:cs="Open Sans"/>
          <w:i/>
          <w:iCs/>
          <w:color w:val="212529"/>
        </w:rPr>
        <w:t>ility</w:t>
      </w:r>
      <w:r w:rsidR="00C91785" w:rsidRPr="00166D57">
        <w:rPr>
          <w:rFonts w:ascii="Open Sans" w:eastAsia="Times New Roman" w:hAnsi="Open Sans" w:cs="Open Sans"/>
          <w:color w:val="212529"/>
        </w:rPr>
        <w:t xml:space="preserve">. Bread </w:t>
      </w:r>
      <w:r w:rsidR="00D24F4F" w:rsidRPr="00166D57">
        <w:rPr>
          <w:rFonts w:ascii="Open Sans" w:eastAsia="Times New Roman" w:hAnsi="Open Sans" w:cs="Open Sans"/>
          <w:color w:val="212529"/>
        </w:rPr>
        <w:t>is</w:t>
      </w:r>
      <w:r w:rsidR="00C91785" w:rsidRPr="00166D57">
        <w:rPr>
          <w:rFonts w:ascii="Open Sans" w:eastAsia="Times New Roman" w:hAnsi="Open Sans" w:cs="Open Sans"/>
          <w:color w:val="212529"/>
        </w:rPr>
        <w:t xml:space="preserve"> found in cultures around the world, ranging from the </w:t>
      </w:r>
      <w:proofErr w:type="spellStart"/>
      <w:r w:rsidR="00C91785" w:rsidRPr="00166D57">
        <w:rPr>
          <w:rFonts w:ascii="Open Sans" w:eastAsia="Times New Roman" w:hAnsi="Open Sans" w:cs="Open Sans"/>
          <w:color w:val="212529"/>
        </w:rPr>
        <w:t>bolani</w:t>
      </w:r>
      <w:proofErr w:type="spellEnd"/>
      <w:r w:rsidR="00C91785" w:rsidRPr="00166D57">
        <w:rPr>
          <w:rFonts w:ascii="Open Sans" w:eastAsia="Times New Roman" w:hAnsi="Open Sans" w:cs="Open Sans"/>
          <w:color w:val="212529"/>
        </w:rPr>
        <w:t xml:space="preserve"> bread of Afghanistan to the malawach of Yemen. </w:t>
      </w:r>
      <w:r w:rsidR="002A664F" w:rsidRPr="00166D57">
        <w:rPr>
          <w:rFonts w:ascii="Open Sans" w:eastAsia="Times New Roman" w:hAnsi="Open Sans" w:cs="Open Sans"/>
          <w:color w:val="212529"/>
        </w:rPr>
        <w:t>N</w:t>
      </w:r>
      <w:r w:rsidR="00C91785" w:rsidRPr="00166D57">
        <w:rPr>
          <w:rFonts w:ascii="Open Sans" w:eastAsia="Times New Roman" w:hAnsi="Open Sans" w:cs="Open Sans"/>
          <w:color w:val="212529"/>
        </w:rPr>
        <w:t>ouris</w:t>
      </w:r>
      <w:r w:rsidR="002A664F" w:rsidRPr="00166D57">
        <w:rPr>
          <w:rFonts w:ascii="Open Sans" w:eastAsia="Times New Roman" w:hAnsi="Open Sans" w:cs="Open Sans"/>
          <w:color w:val="212529"/>
        </w:rPr>
        <w:t>hing</w:t>
      </w:r>
      <w:r w:rsidR="00C91785" w:rsidRPr="00166D57">
        <w:rPr>
          <w:rFonts w:ascii="Open Sans" w:eastAsia="Times New Roman" w:hAnsi="Open Sans" w:cs="Open Sans"/>
          <w:color w:val="212529"/>
        </w:rPr>
        <w:t xml:space="preserve"> bread can be </w:t>
      </w:r>
      <w:r w:rsidR="00AA0C42" w:rsidRPr="00166D57">
        <w:rPr>
          <w:rFonts w:ascii="Open Sans" w:eastAsia="Times New Roman" w:hAnsi="Open Sans" w:cs="Open Sans"/>
          <w:color w:val="212529"/>
        </w:rPr>
        <w:t>found</w:t>
      </w:r>
      <w:r w:rsidR="00C91785" w:rsidRPr="00166D57">
        <w:rPr>
          <w:rFonts w:ascii="Open Sans" w:eastAsia="Times New Roman" w:hAnsi="Open Sans" w:cs="Open Sans"/>
          <w:color w:val="212529"/>
        </w:rPr>
        <w:t xml:space="preserve"> </w:t>
      </w:r>
      <w:r w:rsidR="00AA0C42" w:rsidRPr="00166D57">
        <w:rPr>
          <w:rFonts w:ascii="Open Sans" w:eastAsia="Times New Roman" w:hAnsi="Open Sans" w:cs="Open Sans"/>
          <w:color w:val="212529"/>
        </w:rPr>
        <w:t>anyw</w:t>
      </w:r>
      <w:r w:rsidR="00C91785" w:rsidRPr="00166D57">
        <w:rPr>
          <w:rFonts w:ascii="Open Sans" w:eastAsia="Times New Roman" w:hAnsi="Open Sans" w:cs="Open Sans"/>
          <w:color w:val="212529"/>
        </w:rPr>
        <w:t>here, but it comes in a wide variety of forms.</w:t>
      </w:r>
      <w:r w:rsidR="000A6119"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 xml:space="preserve">If we are going to be bread for a hungry world, we need to be adaptable as well. </w:t>
      </w:r>
      <w:r w:rsidR="001105E9" w:rsidRPr="00166D57">
        <w:rPr>
          <w:rFonts w:ascii="Open Sans" w:eastAsia="Times New Roman" w:hAnsi="Open Sans" w:cs="Open Sans"/>
          <w:color w:val="212529"/>
        </w:rPr>
        <w:t xml:space="preserve">Adaptability </w:t>
      </w:r>
      <w:r w:rsidR="00C91785" w:rsidRPr="00166D57">
        <w:rPr>
          <w:rFonts w:ascii="Open Sans" w:eastAsia="Times New Roman" w:hAnsi="Open Sans" w:cs="Open Sans"/>
          <w:color w:val="212529"/>
        </w:rPr>
        <w:t xml:space="preserve">means taking worship beyond the walls of the church through live-streaming services. </w:t>
      </w:r>
      <w:r w:rsidR="001105E9" w:rsidRPr="00166D57">
        <w:rPr>
          <w:rFonts w:ascii="Open Sans" w:eastAsia="Times New Roman" w:hAnsi="Open Sans" w:cs="Open Sans"/>
          <w:color w:val="212529"/>
        </w:rPr>
        <w:t xml:space="preserve">Adaptability </w:t>
      </w:r>
      <w:r w:rsidR="00C91785" w:rsidRPr="00166D57">
        <w:rPr>
          <w:rFonts w:ascii="Open Sans" w:eastAsia="Times New Roman" w:hAnsi="Open Sans" w:cs="Open Sans"/>
          <w:color w:val="212529"/>
        </w:rPr>
        <w:t>includes gathering for theological discussions in brew pubs</w:t>
      </w:r>
      <w:r w:rsidR="000A6119" w:rsidRPr="00166D57">
        <w:rPr>
          <w:rFonts w:ascii="Open Sans" w:eastAsia="Times New Roman" w:hAnsi="Open Sans" w:cs="Open Sans"/>
          <w:color w:val="212529"/>
        </w:rPr>
        <w:t xml:space="preserve">, park, </w:t>
      </w:r>
      <w:r w:rsidR="00C91785" w:rsidRPr="00166D57">
        <w:rPr>
          <w:rFonts w:ascii="Open Sans" w:eastAsia="Times New Roman" w:hAnsi="Open Sans" w:cs="Open Sans"/>
          <w:color w:val="212529"/>
        </w:rPr>
        <w:t xml:space="preserve">and restaurants. </w:t>
      </w:r>
      <w:r w:rsidR="001105E9" w:rsidRPr="00166D57">
        <w:rPr>
          <w:rFonts w:ascii="Open Sans" w:eastAsia="Times New Roman" w:hAnsi="Open Sans" w:cs="Open Sans"/>
          <w:color w:val="212529"/>
        </w:rPr>
        <w:t xml:space="preserve">Adaptability </w:t>
      </w:r>
      <w:r w:rsidR="00C91785" w:rsidRPr="00166D57">
        <w:rPr>
          <w:rFonts w:ascii="Open Sans" w:eastAsia="Times New Roman" w:hAnsi="Open Sans" w:cs="Open Sans"/>
          <w:color w:val="212529"/>
        </w:rPr>
        <w:t>requires meeting people where they are, chatting in laundromats</w:t>
      </w:r>
      <w:r w:rsidR="000656B6" w:rsidRPr="00166D57">
        <w:rPr>
          <w:rFonts w:ascii="Open Sans" w:eastAsia="Times New Roman" w:hAnsi="Open Sans" w:cs="Open Sans"/>
          <w:color w:val="212529"/>
        </w:rPr>
        <w:t xml:space="preserve"> and in grocery store lines</w:t>
      </w:r>
      <w:r w:rsidR="00C91785" w:rsidRPr="00166D57">
        <w:rPr>
          <w:rFonts w:ascii="Open Sans" w:eastAsia="Times New Roman" w:hAnsi="Open Sans" w:cs="Open Sans"/>
          <w:color w:val="212529"/>
        </w:rPr>
        <w:t>, and finding out what they want and need. The best ministry adaptations may still be out there, waiting for us to discover.</w:t>
      </w:r>
    </w:p>
    <w:p w14:paraId="29DFE94D" w14:textId="77777777" w:rsidR="00AB2D16" w:rsidRPr="00166D57" w:rsidRDefault="00AB2D16" w:rsidP="00166D57">
      <w:pPr>
        <w:shd w:val="clear" w:color="auto" w:fill="FFFFFF"/>
        <w:jc w:val="both"/>
        <w:rPr>
          <w:rFonts w:ascii="Open Sans" w:eastAsia="Times New Roman" w:hAnsi="Open Sans" w:cs="Open Sans"/>
          <w:color w:val="212529"/>
        </w:rPr>
      </w:pPr>
    </w:p>
    <w:p w14:paraId="595B77EB" w14:textId="77777777" w:rsidR="003242E5" w:rsidRDefault="00D65359"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The final ingredient</w:t>
      </w:r>
      <w:r w:rsidR="00E8678E" w:rsidRPr="00166D57">
        <w:rPr>
          <w:rFonts w:ascii="Open Sans" w:eastAsia="Times New Roman" w:hAnsi="Open Sans" w:cs="Open Sans"/>
          <w:color w:val="212529"/>
        </w:rPr>
        <w:t xml:space="preserve">s are </w:t>
      </w:r>
      <w:r w:rsidR="00C91785" w:rsidRPr="00166D57">
        <w:rPr>
          <w:rFonts w:ascii="Open Sans" w:eastAsia="Times New Roman" w:hAnsi="Open Sans" w:cs="Open Sans"/>
          <w:i/>
          <w:iCs/>
          <w:color w:val="212529"/>
        </w:rPr>
        <w:t>durab</w:t>
      </w:r>
      <w:r w:rsidR="00E8678E" w:rsidRPr="00166D57">
        <w:rPr>
          <w:rFonts w:ascii="Open Sans" w:eastAsia="Times New Roman" w:hAnsi="Open Sans" w:cs="Open Sans"/>
          <w:i/>
          <w:iCs/>
          <w:color w:val="212529"/>
        </w:rPr>
        <w:t>ility</w:t>
      </w:r>
      <w:r w:rsidR="00C91785" w:rsidRPr="00166D57">
        <w:rPr>
          <w:rFonts w:ascii="Open Sans" w:eastAsia="Times New Roman" w:hAnsi="Open Sans" w:cs="Open Sans"/>
          <w:i/>
          <w:iCs/>
          <w:color w:val="212529"/>
        </w:rPr>
        <w:t xml:space="preserve"> </w:t>
      </w:r>
      <w:r w:rsidR="00C91785" w:rsidRPr="00166D57">
        <w:rPr>
          <w:rFonts w:ascii="Open Sans" w:eastAsia="Times New Roman" w:hAnsi="Open Sans" w:cs="Open Sans"/>
          <w:color w:val="212529"/>
        </w:rPr>
        <w:t>and</w:t>
      </w:r>
      <w:r w:rsidR="00C91785" w:rsidRPr="00166D57">
        <w:rPr>
          <w:rFonts w:ascii="Open Sans" w:eastAsia="Times New Roman" w:hAnsi="Open Sans" w:cs="Open Sans"/>
          <w:i/>
          <w:iCs/>
          <w:color w:val="212529"/>
        </w:rPr>
        <w:t xml:space="preserve"> nutritio</w:t>
      </w:r>
      <w:r w:rsidR="00E8678E" w:rsidRPr="00166D57">
        <w:rPr>
          <w:rFonts w:ascii="Open Sans" w:eastAsia="Times New Roman" w:hAnsi="Open Sans" w:cs="Open Sans"/>
          <w:i/>
          <w:iCs/>
          <w:color w:val="212529"/>
        </w:rPr>
        <w:t>n</w:t>
      </w:r>
      <w:r w:rsidR="00C37B5D" w:rsidRPr="00166D57">
        <w:rPr>
          <w:rFonts w:ascii="Open Sans" w:eastAsia="Times New Roman" w:hAnsi="Open Sans" w:cs="Open Sans"/>
          <w:color w:val="212529"/>
        </w:rPr>
        <w:t>.</w:t>
      </w:r>
      <w:r w:rsidR="00C91785" w:rsidRPr="00166D57">
        <w:rPr>
          <w:rFonts w:ascii="Open Sans" w:eastAsia="Times New Roman" w:hAnsi="Open Sans" w:cs="Open Sans"/>
          <w:color w:val="212529"/>
        </w:rPr>
        <w:t xml:space="preserve"> </w:t>
      </w:r>
      <w:r w:rsidR="00C37B5D" w:rsidRPr="00166D57">
        <w:rPr>
          <w:rFonts w:ascii="Open Sans" w:eastAsia="Times New Roman" w:hAnsi="Open Sans" w:cs="Open Sans"/>
          <w:color w:val="212529"/>
        </w:rPr>
        <w:t>L</w:t>
      </w:r>
      <w:r w:rsidR="00C91785" w:rsidRPr="00166D57">
        <w:rPr>
          <w:rFonts w:ascii="Open Sans" w:eastAsia="Times New Roman" w:hAnsi="Open Sans" w:cs="Open Sans"/>
          <w:color w:val="212529"/>
        </w:rPr>
        <w:t>ike a hardtack biscuit taken on a long hike</w:t>
      </w:r>
      <w:r w:rsidR="00C37B5D" w:rsidRPr="00166D57">
        <w:rPr>
          <w:rFonts w:ascii="Open Sans" w:eastAsia="Times New Roman" w:hAnsi="Open Sans" w:cs="Open Sans"/>
          <w:color w:val="212529"/>
        </w:rPr>
        <w:t xml:space="preserve">, </w:t>
      </w:r>
      <w:r w:rsidR="00C91785" w:rsidRPr="00166D57">
        <w:rPr>
          <w:rFonts w:ascii="Open Sans" w:eastAsia="Times New Roman" w:hAnsi="Open Sans" w:cs="Open Sans"/>
          <w:color w:val="212529"/>
        </w:rPr>
        <w:t xml:space="preserve">we need to have the guts to walk into challenging situations, on the far side of our familiar places and comfortable routines. We provide real nourishment when </w:t>
      </w:r>
      <w:r w:rsidR="003D5667" w:rsidRPr="00166D57">
        <w:rPr>
          <w:rFonts w:ascii="Open Sans" w:eastAsia="Times New Roman" w:hAnsi="Open Sans" w:cs="Open Sans"/>
          <w:color w:val="212529"/>
        </w:rPr>
        <w:t xml:space="preserve">we </w:t>
      </w:r>
      <w:r w:rsidR="00C91785" w:rsidRPr="00166D57">
        <w:rPr>
          <w:rFonts w:ascii="Open Sans" w:eastAsia="Times New Roman" w:hAnsi="Open Sans" w:cs="Open Sans"/>
          <w:color w:val="212529"/>
        </w:rPr>
        <w:t xml:space="preserve">feed the </w:t>
      </w:r>
      <w:r w:rsidR="0012594C" w:rsidRPr="00166D57">
        <w:rPr>
          <w:rFonts w:ascii="Open Sans" w:eastAsia="Times New Roman" w:hAnsi="Open Sans" w:cs="Open Sans"/>
          <w:color w:val="212529"/>
        </w:rPr>
        <w:t>hungry</w:t>
      </w:r>
      <w:r w:rsidR="002D72AF" w:rsidRPr="00166D57">
        <w:rPr>
          <w:rFonts w:ascii="Open Sans" w:eastAsia="Times New Roman" w:hAnsi="Open Sans" w:cs="Open Sans"/>
          <w:color w:val="212529"/>
        </w:rPr>
        <w:t>,</w:t>
      </w:r>
      <w:r w:rsidR="002F60CF" w:rsidRPr="00166D57">
        <w:rPr>
          <w:rFonts w:ascii="Open Sans" w:eastAsia="Times New Roman" w:hAnsi="Open Sans" w:cs="Open Sans"/>
          <w:color w:val="212529"/>
        </w:rPr>
        <w:t xml:space="preserve"> </w:t>
      </w:r>
      <w:r w:rsidR="00956B4A" w:rsidRPr="00166D57">
        <w:rPr>
          <w:rFonts w:ascii="Open Sans" w:eastAsia="Times New Roman" w:hAnsi="Open Sans" w:cs="Open Sans"/>
          <w:i/>
          <w:iCs/>
          <w:color w:val="212529"/>
        </w:rPr>
        <w:t>and</w:t>
      </w:r>
      <w:r w:rsidR="0012594C" w:rsidRPr="00166D57">
        <w:rPr>
          <w:rFonts w:ascii="Open Sans" w:eastAsia="Times New Roman" w:hAnsi="Open Sans" w:cs="Open Sans"/>
          <w:i/>
          <w:iCs/>
          <w:color w:val="212529"/>
        </w:rPr>
        <w:t xml:space="preserve"> </w:t>
      </w:r>
      <w:r w:rsidR="002D72AF" w:rsidRPr="00166D57">
        <w:rPr>
          <w:rFonts w:ascii="Open Sans" w:eastAsia="Times New Roman" w:hAnsi="Open Sans" w:cs="Open Sans"/>
          <w:color w:val="212529"/>
        </w:rPr>
        <w:t>we</w:t>
      </w:r>
      <w:r w:rsidR="002D72AF" w:rsidRPr="00166D57">
        <w:rPr>
          <w:rFonts w:ascii="Open Sans" w:eastAsia="Times New Roman" w:hAnsi="Open Sans" w:cs="Open Sans"/>
          <w:i/>
          <w:iCs/>
          <w:color w:val="212529"/>
        </w:rPr>
        <w:t xml:space="preserve"> </w:t>
      </w:r>
      <w:r w:rsidR="00C91785" w:rsidRPr="00166D57">
        <w:rPr>
          <w:rFonts w:ascii="Open Sans" w:eastAsia="Times New Roman" w:hAnsi="Open Sans" w:cs="Open Sans"/>
          <w:color w:val="212529"/>
        </w:rPr>
        <w:t xml:space="preserve">sit down with them for conversation over </w:t>
      </w:r>
      <w:r w:rsidR="003D5667" w:rsidRPr="00166D57">
        <w:rPr>
          <w:rFonts w:ascii="Open Sans" w:eastAsia="Times New Roman" w:hAnsi="Open Sans" w:cs="Open Sans"/>
          <w:color w:val="212529"/>
        </w:rPr>
        <w:t>the meal</w:t>
      </w:r>
      <w:r w:rsidR="00C91785" w:rsidRPr="00166D57">
        <w:rPr>
          <w:rFonts w:ascii="Open Sans" w:eastAsia="Times New Roman" w:hAnsi="Open Sans" w:cs="Open Sans"/>
          <w:color w:val="212529"/>
        </w:rPr>
        <w:t>. We advance the ministry of Jesus when w</w:t>
      </w:r>
      <w:r w:rsidR="0012594C" w:rsidRPr="00166D57">
        <w:rPr>
          <w:rFonts w:ascii="Open Sans" w:eastAsia="Times New Roman" w:hAnsi="Open Sans" w:cs="Open Sans"/>
          <w:color w:val="212529"/>
        </w:rPr>
        <w:t xml:space="preserve">e </w:t>
      </w:r>
      <w:r w:rsidR="00C91785" w:rsidRPr="00166D57">
        <w:rPr>
          <w:rFonts w:ascii="Open Sans" w:eastAsia="Times New Roman" w:hAnsi="Open Sans" w:cs="Open Sans"/>
          <w:color w:val="212529"/>
        </w:rPr>
        <w:t>donat</w:t>
      </w:r>
      <w:r w:rsidR="0012594C" w:rsidRPr="00166D57">
        <w:rPr>
          <w:rFonts w:ascii="Open Sans" w:eastAsia="Times New Roman" w:hAnsi="Open Sans" w:cs="Open Sans"/>
          <w:color w:val="212529"/>
        </w:rPr>
        <w:t>e</w:t>
      </w:r>
      <w:r w:rsidR="00C91785" w:rsidRPr="00166D57">
        <w:rPr>
          <w:rFonts w:ascii="Open Sans" w:eastAsia="Times New Roman" w:hAnsi="Open Sans" w:cs="Open Sans"/>
          <w:color w:val="212529"/>
        </w:rPr>
        <w:t xml:space="preserve"> to </w:t>
      </w:r>
      <w:r w:rsidR="002F60CF" w:rsidRPr="00166D57">
        <w:rPr>
          <w:rFonts w:ascii="Open Sans" w:eastAsia="Times New Roman" w:hAnsi="Open Sans" w:cs="Open Sans"/>
          <w:color w:val="212529"/>
        </w:rPr>
        <w:t>missions</w:t>
      </w:r>
      <w:r w:rsidR="002D72AF" w:rsidRPr="00166D57">
        <w:rPr>
          <w:rFonts w:ascii="Open Sans" w:eastAsia="Times New Roman" w:hAnsi="Open Sans" w:cs="Open Sans"/>
          <w:color w:val="212529"/>
        </w:rPr>
        <w:t>,</w:t>
      </w:r>
      <w:r w:rsidR="002F60CF" w:rsidRPr="00166D57">
        <w:rPr>
          <w:rFonts w:ascii="Open Sans" w:eastAsia="Times New Roman" w:hAnsi="Open Sans" w:cs="Open Sans"/>
          <w:color w:val="212529"/>
        </w:rPr>
        <w:t xml:space="preserve"> </w:t>
      </w:r>
      <w:r w:rsidR="00956B4A" w:rsidRPr="00166D57">
        <w:rPr>
          <w:rFonts w:ascii="Open Sans" w:eastAsia="Times New Roman" w:hAnsi="Open Sans" w:cs="Open Sans"/>
          <w:i/>
          <w:iCs/>
          <w:color w:val="212529"/>
        </w:rPr>
        <w:t>and</w:t>
      </w:r>
      <w:r w:rsidR="00956B4A" w:rsidRPr="00166D57">
        <w:rPr>
          <w:rFonts w:ascii="Open Sans" w:eastAsia="Times New Roman" w:hAnsi="Open Sans" w:cs="Open Sans"/>
          <w:color w:val="212529"/>
        </w:rPr>
        <w:t xml:space="preserve"> </w:t>
      </w:r>
      <w:r w:rsidR="002D72AF" w:rsidRPr="00166D57">
        <w:rPr>
          <w:rFonts w:ascii="Open Sans" w:eastAsia="Times New Roman" w:hAnsi="Open Sans" w:cs="Open Sans"/>
          <w:color w:val="212529"/>
        </w:rPr>
        <w:t xml:space="preserve">we </w:t>
      </w:r>
      <w:r w:rsidR="00270397" w:rsidRPr="00166D57">
        <w:rPr>
          <w:rFonts w:ascii="Open Sans" w:eastAsia="Times New Roman" w:hAnsi="Open Sans" w:cs="Open Sans"/>
          <w:color w:val="212529"/>
        </w:rPr>
        <w:t>go</w:t>
      </w:r>
      <w:r w:rsidR="00C91785" w:rsidRPr="00166D57">
        <w:rPr>
          <w:rFonts w:ascii="Open Sans" w:eastAsia="Times New Roman" w:hAnsi="Open Sans" w:cs="Open Sans"/>
          <w:color w:val="212529"/>
        </w:rPr>
        <w:t xml:space="preserve"> to developing </w:t>
      </w:r>
      <w:r w:rsidR="003D5667" w:rsidRPr="00166D57">
        <w:rPr>
          <w:rFonts w:ascii="Open Sans" w:eastAsia="Times New Roman" w:hAnsi="Open Sans" w:cs="Open Sans"/>
          <w:color w:val="212529"/>
        </w:rPr>
        <w:t xml:space="preserve">countries </w:t>
      </w:r>
      <w:r w:rsidR="00956B4A" w:rsidRPr="00166D57">
        <w:rPr>
          <w:rFonts w:ascii="Open Sans" w:eastAsia="Times New Roman" w:hAnsi="Open Sans" w:cs="Open Sans"/>
          <w:color w:val="212529"/>
        </w:rPr>
        <w:t>to</w:t>
      </w:r>
      <w:r w:rsidR="00C91785" w:rsidRPr="00166D57">
        <w:rPr>
          <w:rFonts w:ascii="Open Sans" w:eastAsia="Times New Roman" w:hAnsi="Open Sans" w:cs="Open Sans"/>
          <w:color w:val="212529"/>
        </w:rPr>
        <w:t xml:space="preserve"> build friendships through short-term mission trips.</w:t>
      </w:r>
      <w:r w:rsidR="00270397" w:rsidRPr="00166D57">
        <w:rPr>
          <w:rFonts w:ascii="Open Sans" w:eastAsia="Times New Roman" w:hAnsi="Open Sans" w:cs="Open Sans"/>
          <w:color w:val="212529"/>
        </w:rPr>
        <w:t xml:space="preserve"> We effect real change in our community when we read about racial injustice</w:t>
      </w:r>
      <w:r w:rsidR="002D72AF" w:rsidRPr="00166D57">
        <w:rPr>
          <w:rFonts w:ascii="Open Sans" w:eastAsia="Times New Roman" w:hAnsi="Open Sans" w:cs="Open Sans"/>
          <w:color w:val="212529"/>
        </w:rPr>
        <w:t>,</w:t>
      </w:r>
      <w:r w:rsidR="00270397" w:rsidRPr="00166D57">
        <w:rPr>
          <w:rFonts w:ascii="Open Sans" w:eastAsia="Times New Roman" w:hAnsi="Open Sans" w:cs="Open Sans"/>
          <w:color w:val="212529"/>
        </w:rPr>
        <w:t xml:space="preserve"> </w:t>
      </w:r>
      <w:r w:rsidR="00270397" w:rsidRPr="00166D57">
        <w:rPr>
          <w:rFonts w:ascii="Open Sans" w:eastAsia="Times New Roman" w:hAnsi="Open Sans" w:cs="Open Sans"/>
          <w:i/>
          <w:iCs/>
          <w:color w:val="212529"/>
        </w:rPr>
        <w:t>and</w:t>
      </w:r>
      <w:r w:rsidR="00270397" w:rsidRPr="00166D57">
        <w:rPr>
          <w:rFonts w:ascii="Open Sans" w:eastAsia="Times New Roman" w:hAnsi="Open Sans" w:cs="Open Sans"/>
          <w:color w:val="212529"/>
        </w:rPr>
        <w:t xml:space="preserve"> </w:t>
      </w:r>
      <w:r w:rsidR="002D72AF" w:rsidRPr="00166D57">
        <w:rPr>
          <w:rFonts w:ascii="Open Sans" w:eastAsia="Times New Roman" w:hAnsi="Open Sans" w:cs="Open Sans"/>
          <w:color w:val="212529"/>
        </w:rPr>
        <w:t xml:space="preserve">we </w:t>
      </w:r>
      <w:r w:rsidR="00E21CA7" w:rsidRPr="00166D57">
        <w:rPr>
          <w:rFonts w:ascii="Open Sans" w:eastAsia="Times New Roman" w:hAnsi="Open Sans" w:cs="Open Sans"/>
          <w:color w:val="212529"/>
        </w:rPr>
        <w:t>join with</w:t>
      </w:r>
      <w:r w:rsidR="00270397" w:rsidRPr="00166D57">
        <w:rPr>
          <w:rFonts w:ascii="Open Sans" w:eastAsia="Times New Roman" w:hAnsi="Open Sans" w:cs="Open Sans"/>
          <w:color w:val="212529"/>
        </w:rPr>
        <w:t xml:space="preserve"> our brothers and sisters of color in achieving systemic change.</w:t>
      </w:r>
      <w:r w:rsidR="002E1154" w:rsidRPr="00166D57">
        <w:rPr>
          <w:rFonts w:ascii="Open Sans" w:eastAsia="Times New Roman" w:hAnsi="Open Sans" w:cs="Open Sans"/>
          <w:color w:val="212529"/>
        </w:rPr>
        <w:t xml:space="preserve"> </w:t>
      </w:r>
    </w:p>
    <w:p w14:paraId="18186CA5" w14:textId="77777777" w:rsidR="003242E5" w:rsidRDefault="003242E5" w:rsidP="00166D57">
      <w:pPr>
        <w:shd w:val="clear" w:color="auto" w:fill="FFFFFF"/>
        <w:jc w:val="both"/>
        <w:rPr>
          <w:rFonts w:ascii="Open Sans" w:eastAsia="Times New Roman" w:hAnsi="Open Sans" w:cs="Open Sans"/>
          <w:color w:val="212529"/>
        </w:rPr>
      </w:pPr>
    </w:p>
    <w:p w14:paraId="1CF8FFE9" w14:textId="25145548" w:rsidR="009C455E" w:rsidRPr="00166D57" w:rsidRDefault="00333756"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lastRenderedPageBreak/>
        <w:t>We transform the world when we hear Jesus</w:t>
      </w:r>
      <w:r w:rsidR="00997A99" w:rsidRPr="00166D57">
        <w:rPr>
          <w:rFonts w:ascii="Open Sans" w:eastAsia="Times New Roman" w:hAnsi="Open Sans" w:cs="Open Sans"/>
          <w:color w:val="212529"/>
        </w:rPr>
        <w:t>’</w:t>
      </w:r>
      <w:r w:rsidRPr="00166D57">
        <w:rPr>
          <w:rFonts w:ascii="Open Sans" w:eastAsia="Times New Roman" w:hAnsi="Open Sans" w:cs="Open Sans"/>
          <w:color w:val="212529"/>
        </w:rPr>
        <w:t xml:space="preserve"> words</w:t>
      </w:r>
      <w:r w:rsidR="003C3314" w:rsidRPr="00166D57">
        <w:rPr>
          <w:rFonts w:ascii="Open Sans" w:eastAsia="Times New Roman" w:hAnsi="Open Sans" w:cs="Open Sans"/>
          <w:color w:val="212529"/>
        </w:rPr>
        <w:t>,</w:t>
      </w:r>
      <w:r w:rsidRPr="00166D57">
        <w:rPr>
          <w:rFonts w:ascii="Open Sans" w:eastAsia="Times New Roman" w:hAnsi="Open Sans" w:cs="Open Sans"/>
          <w:color w:val="212529"/>
        </w:rPr>
        <w:t xml:space="preserve"> </w:t>
      </w:r>
      <w:r w:rsidRPr="00166D57">
        <w:rPr>
          <w:rFonts w:ascii="Open Sans" w:eastAsia="Times New Roman" w:hAnsi="Open Sans" w:cs="Open Sans"/>
          <w:i/>
          <w:iCs/>
          <w:color w:val="212529"/>
        </w:rPr>
        <w:t>and</w:t>
      </w:r>
      <w:r w:rsidRPr="00166D57">
        <w:rPr>
          <w:rFonts w:ascii="Open Sans" w:eastAsia="Times New Roman" w:hAnsi="Open Sans" w:cs="Open Sans"/>
          <w:color w:val="212529"/>
        </w:rPr>
        <w:t xml:space="preserve"> </w:t>
      </w:r>
      <w:r w:rsidR="00997A99" w:rsidRPr="00166D57">
        <w:rPr>
          <w:rFonts w:ascii="Open Sans" w:eastAsia="Times New Roman" w:hAnsi="Open Sans" w:cs="Open Sans"/>
          <w:color w:val="212529"/>
        </w:rPr>
        <w:t xml:space="preserve">obey </w:t>
      </w:r>
      <w:r w:rsidR="003C3314" w:rsidRPr="00166D57">
        <w:rPr>
          <w:rFonts w:ascii="Open Sans" w:eastAsia="Times New Roman" w:hAnsi="Open Sans" w:cs="Open Sans"/>
          <w:color w:val="212529"/>
        </w:rPr>
        <w:t xml:space="preserve">we </w:t>
      </w:r>
      <w:r w:rsidR="00997A99" w:rsidRPr="00166D57">
        <w:rPr>
          <w:rFonts w:ascii="Open Sans" w:eastAsia="Times New Roman" w:hAnsi="Open Sans" w:cs="Open Sans"/>
          <w:color w:val="212529"/>
        </w:rPr>
        <w:t xml:space="preserve">them: </w:t>
      </w:r>
      <w:r w:rsidR="00790AE2" w:rsidRPr="00166D57">
        <w:rPr>
          <w:rFonts w:ascii="Open Sans" w:hAnsi="Open Sans" w:cs="Open Sans"/>
          <w:color w:val="000000"/>
          <w:shd w:val="clear" w:color="auto" w:fill="FFFFFF"/>
        </w:rPr>
        <w:t>“Whoever has two coats must share with anyone who has none; and whoever has food must do likewise” (Luke 3:11).</w:t>
      </w:r>
      <w:r w:rsidR="00B87F21" w:rsidRPr="00166D57">
        <w:rPr>
          <w:rFonts w:ascii="Open Sans" w:hAnsi="Open Sans" w:cs="Open Sans"/>
          <w:color w:val="000000"/>
          <w:shd w:val="clear" w:color="auto" w:fill="FFFFFF"/>
        </w:rPr>
        <w:t xml:space="preserve"> Or, as James puts it: </w:t>
      </w:r>
      <w:r w:rsidR="00997A99" w:rsidRPr="00166D57">
        <w:rPr>
          <w:rFonts w:ascii="Open Sans" w:eastAsia="Times New Roman" w:hAnsi="Open Sans" w:cs="Open Sans"/>
          <w:color w:val="212529"/>
        </w:rPr>
        <w:t>“</w:t>
      </w:r>
      <w:r w:rsidR="007A0161" w:rsidRPr="00166D57">
        <w:rPr>
          <w:rFonts w:ascii="Open Sans" w:hAnsi="Open Sans" w:cs="Open Sans"/>
          <w:color w:val="000000"/>
          <w:shd w:val="clear" w:color="auto" w:fill="FFFFFF"/>
        </w:rPr>
        <w:t>if one of you says to them, ‘</w:t>
      </w:r>
      <w:r w:rsidR="007A0161" w:rsidRPr="00166D57">
        <w:rPr>
          <w:rStyle w:val="text"/>
          <w:rFonts w:ascii="Open Sans" w:hAnsi="Open Sans" w:cs="Open Sans"/>
          <w:color w:val="000000"/>
          <w:shd w:val="clear" w:color="auto" w:fill="FFFFFF"/>
        </w:rPr>
        <w:t>Go in peace; keep warm and eat your fill,’ and yet you do not supply their bodily needs, what is the good of that? </w:t>
      </w:r>
      <w:proofErr w:type="gramStart"/>
      <w:r w:rsidR="007A0161" w:rsidRPr="00166D57">
        <w:rPr>
          <w:rStyle w:val="text"/>
          <w:rFonts w:ascii="Open Sans" w:hAnsi="Open Sans" w:cs="Open Sans"/>
          <w:color w:val="000000"/>
          <w:shd w:val="clear" w:color="auto" w:fill="FFFFFF"/>
        </w:rPr>
        <w:t>So</w:t>
      </w:r>
      <w:proofErr w:type="gramEnd"/>
      <w:r w:rsidR="007A0161" w:rsidRPr="00166D57">
        <w:rPr>
          <w:rStyle w:val="text"/>
          <w:rFonts w:ascii="Open Sans" w:hAnsi="Open Sans" w:cs="Open Sans"/>
          <w:color w:val="000000"/>
          <w:shd w:val="clear" w:color="auto" w:fill="FFFFFF"/>
        </w:rPr>
        <w:t xml:space="preserve"> faith by itself, if it has no works, is dead.</w:t>
      </w:r>
      <w:r w:rsidR="00DB0C75" w:rsidRPr="00166D57">
        <w:rPr>
          <w:rFonts w:ascii="Open Sans" w:hAnsi="Open Sans" w:cs="Open Sans"/>
          <w:color w:val="000000"/>
          <w:shd w:val="clear" w:color="auto" w:fill="FFFFFF"/>
        </w:rPr>
        <w:t xml:space="preserve"> </w:t>
      </w:r>
      <w:r w:rsidR="009C455E" w:rsidRPr="00166D57">
        <w:rPr>
          <w:rFonts w:ascii="Open Sans" w:eastAsia="Times New Roman" w:hAnsi="Open Sans" w:cs="Open Sans"/>
          <w:color w:val="212529"/>
        </w:rPr>
        <w:t xml:space="preserve"> (James 2:17).</w:t>
      </w:r>
    </w:p>
    <w:p w14:paraId="3A55AF62" w14:textId="77777777" w:rsidR="009C455E" w:rsidRPr="00166D57" w:rsidRDefault="009C455E" w:rsidP="00166D57">
      <w:pPr>
        <w:shd w:val="clear" w:color="auto" w:fill="FFFFFF"/>
        <w:jc w:val="both"/>
        <w:rPr>
          <w:rFonts w:ascii="Open Sans" w:eastAsia="Times New Roman" w:hAnsi="Open Sans" w:cs="Open Sans"/>
          <w:color w:val="212529"/>
        </w:rPr>
      </w:pPr>
    </w:p>
    <w:p w14:paraId="74F684B3" w14:textId="358DA9FA" w:rsidR="00C91785" w:rsidRPr="00166D57" w:rsidRDefault="00C91785"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True belief in Jesus requires acting as the body of Christ in the world</w:t>
      </w:r>
      <w:r w:rsidR="00DD1235" w:rsidRPr="00166D57">
        <w:rPr>
          <w:rFonts w:ascii="Open Sans" w:eastAsia="Times New Roman" w:hAnsi="Open Sans" w:cs="Open Sans"/>
          <w:color w:val="212529"/>
        </w:rPr>
        <w:t xml:space="preserve">, </w:t>
      </w:r>
      <w:r w:rsidRPr="00166D57">
        <w:rPr>
          <w:rFonts w:ascii="Open Sans" w:eastAsia="Times New Roman" w:hAnsi="Open Sans" w:cs="Open Sans"/>
          <w:color w:val="212529"/>
        </w:rPr>
        <w:t xml:space="preserve">being adaptable, </w:t>
      </w:r>
      <w:r w:rsidR="002F60CF" w:rsidRPr="00166D57">
        <w:rPr>
          <w:rFonts w:ascii="Open Sans" w:eastAsia="Times New Roman" w:hAnsi="Open Sans" w:cs="Open Sans"/>
          <w:color w:val="212529"/>
        </w:rPr>
        <w:t>durable,</w:t>
      </w:r>
      <w:r w:rsidRPr="00166D57">
        <w:rPr>
          <w:rFonts w:ascii="Open Sans" w:eastAsia="Times New Roman" w:hAnsi="Open Sans" w:cs="Open Sans"/>
          <w:color w:val="212529"/>
        </w:rPr>
        <w:t xml:space="preserve"> and nutritious, always looking for ways to nourish a hungry world.</w:t>
      </w:r>
      <w:r w:rsidR="00F14601" w:rsidRPr="00166D57">
        <w:rPr>
          <w:rFonts w:ascii="Open Sans" w:eastAsia="Times New Roman" w:hAnsi="Open Sans" w:cs="Open Sans"/>
          <w:color w:val="212529"/>
        </w:rPr>
        <w:t xml:space="preserve"> </w:t>
      </w:r>
      <w:r w:rsidRPr="00166D57">
        <w:rPr>
          <w:rFonts w:ascii="Open Sans" w:eastAsia="Times New Roman" w:hAnsi="Open Sans" w:cs="Open Sans"/>
          <w:color w:val="212529"/>
        </w:rPr>
        <w:t>When Jesus says, “I am the bread of life,” he is saying that he certainly wants to feed us</w:t>
      </w:r>
      <w:r w:rsidR="005F10AC" w:rsidRPr="00166D57">
        <w:rPr>
          <w:rFonts w:ascii="Open Sans" w:eastAsia="Times New Roman" w:hAnsi="Open Sans" w:cs="Open Sans"/>
          <w:color w:val="212529"/>
        </w:rPr>
        <w:t>, b</w:t>
      </w:r>
      <w:r w:rsidRPr="00166D57">
        <w:rPr>
          <w:rFonts w:ascii="Open Sans" w:eastAsia="Times New Roman" w:hAnsi="Open Sans" w:cs="Open Sans"/>
          <w:color w:val="212529"/>
        </w:rPr>
        <w:t>ut he also desires that we be good food for others.</w:t>
      </w:r>
    </w:p>
    <w:p w14:paraId="3264FF51" w14:textId="67A39D6A" w:rsidR="0018616B" w:rsidRPr="00166D57" w:rsidRDefault="0018616B" w:rsidP="00166D57">
      <w:pPr>
        <w:shd w:val="clear" w:color="auto" w:fill="FFFFFF"/>
        <w:jc w:val="both"/>
        <w:rPr>
          <w:rFonts w:ascii="Open Sans" w:eastAsia="Times New Roman" w:hAnsi="Open Sans" w:cs="Open Sans"/>
          <w:color w:val="212529"/>
        </w:rPr>
      </w:pPr>
    </w:p>
    <w:p w14:paraId="0AE7DE6C" w14:textId="5FA2E80C" w:rsidR="0018616B" w:rsidRPr="00166D57" w:rsidRDefault="00413869" w:rsidP="00166D57">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Jesus’</w:t>
      </w:r>
      <w:r w:rsidR="0018616B" w:rsidRPr="00166D57">
        <w:rPr>
          <w:rFonts w:ascii="Open Sans" w:eastAsia="Times New Roman" w:hAnsi="Open Sans" w:cs="Open Sans"/>
          <w:color w:val="212529"/>
        </w:rPr>
        <w:t xml:space="preserve"> message resonate</w:t>
      </w:r>
      <w:r w:rsidR="00EA6AC0" w:rsidRPr="00166D57">
        <w:rPr>
          <w:rFonts w:ascii="Open Sans" w:eastAsia="Times New Roman" w:hAnsi="Open Sans" w:cs="Open Sans"/>
          <w:color w:val="212529"/>
        </w:rPr>
        <w:t>s with us</w:t>
      </w:r>
      <w:r w:rsidR="0018616B" w:rsidRPr="00166D57">
        <w:rPr>
          <w:rFonts w:ascii="Open Sans" w:eastAsia="Times New Roman" w:hAnsi="Open Sans" w:cs="Open Sans"/>
          <w:color w:val="212529"/>
        </w:rPr>
        <w:t xml:space="preserve"> on </w:t>
      </w:r>
      <w:r w:rsidR="00EA6AC0" w:rsidRPr="00166D57">
        <w:rPr>
          <w:rFonts w:ascii="Open Sans" w:eastAsia="Times New Roman" w:hAnsi="Open Sans" w:cs="Open Sans"/>
          <w:color w:val="212529"/>
        </w:rPr>
        <w:t>this</w:t>
      </w:r>
      <w:r w:rsidR="0018616B" w:rsidRPr="00166D57">
        <w:rPr>
          <w:rFonts w:ascii="Open Sans" w:eastAsia="Times New Roman" w:hAnsi="Open Sans" w:cs="Open Sans"/>
          <w:color w:val="212529"/>
        </w:rPr>
        <w:t xml:space="preserve"> Communion Sunday </w:t>
      </w:r>
      <w:r w:rsidR="00961829" w:rsidRPr="00166D57">
        <w:rPr>
          <w:rFonts w:ascii="Open Sans" w:eastAsia="Times New Roman" w:hAnsi="Open Sans" w:cs="Open Sans"/>
          <w:color w:val="212529"/>
        </w:rPr>
        <w:t>as we</w:t>
      </w:r>
      <w:r w:rsidR="0018616B" w:rsidRPr="00166D57">
        <w:rPr>
          <w:rFonts w:ascii="Open Sans" w:eastAsia="Times New Roman" w:hAnsi="Open Sans" w:cs="Open Sans"/>
          <w:color w:val="212529"/>
        </w:rPr>
        <w:t xml:space="preserve"> gather at the table to receive the bread of heaven and the cup of salvation. We remember </w:t>
      </w:r>
      <w:r w:rsidR="00B23DC0" w:rsidRPr="00166D57">
        <w:rPr>
          <w:rFonts w:ascii="Open Sans" w:eastAsia="Times New Roman" w:hAnsi="Open Sans" w:cs="Open Sans"/>
          <w:color w:val="212529"/>
        </w:rPr>
        <w:t>how</w:t>
      </w:r>
      <w:r w:rsidR="0018616B" w:rsidRPr="00166D57">
        <w:rPr>
          <w:rFonts w:ascii="Open Sans" w:eastAsia="Times New Roman" w:hAnsi="Open Sans" w:cs="Open Sans"/>
          <w:color w:val="212529"/>
        </w:rPr>
        <w:t xml:space="preserve"> Jesus broke bread with his disciples and gave it to them, saying, “This is my body that is for you. Do this in remembrance of me” (1 Corinthians 11:24). </w:t>
      </w:r>
      <w:r w:rsidR="00B23DC0" w:rsidRPr="00166D57">
        <w:rPr>
          <w:rFonts w:ascii="Open Sans" w:eastAsia="Times New Roman" w:hAnsi="Open Sans" w:cs="Open Sans"/>
          <w:color w:val="212529"/>
        </w:rPr>
        <w:t>Jesus</w:t>
      </w:r>
      <w:r w:rsidR="0018616B" w:rsidRPr="00166D57">
        <w:rPr>
          <w:rFonts w:ascii="Open Sans" w:eastAsia="Times New Roman" w:hAnsi="Open Sans" w:cs="Open Sans"/>
          <w:color w:val="212529"/>
        </w:rPr>
        <w:t xml:space="preserve"> asks us to continue to break bread and eat it together, believing that it is the body of Christ and the bread of life. We are nourished as </w:t>
      </w:r>
      <w:r w:rsidR="007D7015" w:rsidRPr="00166D57">
        <w:rPr>
          <w:rFonts w:ascii="Open Sans" w:eastAsia="Times New Roman" w:hAnsi="Open Sans" w:cs="Open Sans"/>
          <w:color w:val="212529"/>
        </w:rPr>
        <w:t xml:space="preserve">Christ’s </w:t>
      </w:r>
      <w:r w:rsidR="0018616B" w:rsidRPr="00166D57">
        <w:rPr>
          <w:rFonts w:ascii="Open Sans" w:eastAsia="Times New Roman" w:hAnsi="Open Sans" w:cs="Open Sans"/>
          <w:color w:val="212529"/>
        </w:rPr>
        <w:t xml:space="preserve">disciples when we receive this spiritual food, strengthened, and equipped to be </w:t>
      </w:r>
      <w:r w:rsidR="007D7015" w:rsidRPr="00166D57">
        <w:rPr>
          <w:rFonts w:ascii="Open Sans" w:eastAsia="Times New Roman" w:hAnsi="Open Sans" w:cs="Open Sans"/>
          <w:color w:val="212529"/>
        </w:rPr>
        <w:t xml:space="preserve">food for a hungry </w:t>
      </w:r>
      <w:r w:rsidR="0018616B" w:rsidRPr="00166D57">
        <w:rPr>
          <w:rFonts w:ascii="Open Sans" w:eastAsia="Times New Roman" w:hAnsi="Open Sans" w:cs="Open Sans"/>
          <w:color w:val="212529"/>
        </w:rPr>
        <w:t>world.</w:t>
      </w:r>
    </w:p>
    <w:p w14:paraId="0C2738B8" w14:textId="57B7B1E0" w:rsidR="009A76EE" w:rsidRPr="00166D57" w:rsidRDefault="009A76EE" w:rsidP="00166D57">
      <w:pPr>
        <w:shd w:val="clear" w:color="auto" w:fill="FFFFFF"/>
        <w:jc w:val="both"/>
        <w:rPr>
          <w:rFonts w:ascii="Open Sans" w:eastAsia="Times New Roman" w:hAnsi="Open Sans" w:cs="Open Sans"/>
          <w:color w:val="212529"/>
        </w:rPr>
      </w:pPr>
    </w:p>
    <w:p w14:paraId="176C2DFC" w14:textId="03D49C7A" w:rsidR="00794C5E" w:rsidRPr="00166D57" w:rsidRDefault="009A76EE" w:rsidP="00166D57">
      <w:pPr>
        <w:shd w:val="clear" w:color="auto" w:fill="FFFFFF"/>
        <w:jc w:val="both"/>
        <w:rPr>
          <w:rFonts w:ascii="Open Sans" w:hAnsi="Open Sans" w:cs="Open Sans"/>
          <w:b/>
          <w:bCs/>
          <w:color w:val="000000"/>
        </w:rPr>
      </w:pPr>
      <w:r w:rsidRPr="00166D57">
        <w:rPr>
          <w:rFonts w:ascii="Open Sans" w:eastAsia="Times New Roman" w:hAnsi="Open Sans" w:cs="Open Sans"/>
          <w:color w:val="212529"/>
        </w:rPr>
        <w:t xml:space="preserve">Prayer: </w:t>
      </w:r>
      <w:r w:rsidR="0030246E" w:rsidRPr="00166D57">
        <w:rPr>
          <w:rFonts w:ascii="Open Sans" w:hAnsi="Open Sans" w:cs="Open Sans"/>
          <w:color w:val="000000"/>
        </w:rPr>
        <w:t>God of Healing and Transformation, we hunger and thirst for your abundant life. We bring you our sorrow and ask for the bread of joy; we bring you our despair and ask for the bread of hope; we bring you our weariness and ask for the bread of inspiration. Meet us here. We need the bread of heaven to sustain us as we journey, that we may we be one with you</w:t>
      </w:r>
      <w:r w:rsidR="000D3922" w:rsidRPr="00166D57">
        <w:rPr>
          <w:rFonts w:ascii="Open Sans" w:hAnsi="Open Sans" w:cs="Open Sans"/>
          <w:color w:val="000000"/>
        </w:rPr>
        <w:t xml:space="preserve"> in transforming the world</w:t>
      </w:r>
      <w:r w:rsidR="0030246E" w:rsidRPr="00166D57">
        <w:rPr>
          <w:rFonts w:ascii="Open Sans" w:hAnsi="Open Sans" w:cs="Open Sans"/>
          <w:color w:val="000000"/>
        </w:rPr>
        <w:t>. In Jesus' name we pray.</w:t>
      </w:r>
      <w:r w:rsidR="00F12FBC" w:rsidRPr="00166D57">
        <w:rPr>
          <w:rFonts w:ascii="Open Sans" w:hAnsi="Open Sans" w:cs="Open Sans"/>
          <w:color w:val="000000"/>
        </w:rPr>
        <w:t xml:space="preserve"> </w:t>
      </w:r>
      <w:r w:rsidR="0030246E" w:rsidRPr="00166D57">
        <w:rPr>
          <w:rFonts w:ascii="Open Sans" w:hAnsi="Open Sans" w:cs="Open Sans"/>
          <w:color w:val="000000"/>
        </w:rPr>
        <w:t>Amen</w:t>
      </w:r>
      <w:r w:rsidR="00F12FBC" w:rsidRPr="00166D57">
        <w:rPr>
          <w:rFonts w:ascii="Open Sans" w:hAnsi="Open Sans" w:cs="Open Sans"/>
          <w:color w:val="000000"/>
        </w:rPr>
        <w:t>.</w:t>
      </w:r>
    </w:p>
    <w:p w14:paraId="0ADAE74B" w14:textId="77777777" w:rsidR="0018616B" w:rsidRPr="00166D57" w:rsidRDefault="0018616B" w:rsidP="00166D57">
      <w:pPr>
        <w:shd w:val="clear" w:color="auto" w:fill="FFFFFF"/>
        <w:jc w:val="both"/>
        <w:rPr>
          <w:rFonts w:ascii="Open Sans" w:eastAsia="Times New Roman" w:hAnsi="Open Sans" w:cs="Open Sans"/>
          <w:color w:val="212529"/>
        </w:rPr>
      </w:pPr>
    </w:p>
    <w:p w14:paraId="580DB147" w14:textId="77777777" w:rsidR="00C91785" w:rsidRPr="00AB2D16" w:rsidRDefault="00C91785" w:rsidP="00AB2D16">
      <w:pPr>
        <w:shd w:val="clear" w:color="auto" w:fill="FFFFFF"/>
        <w:jc w:val="both"/>
        <w:rPr>
          <w:rFonts w:ascii="Open Sans" w:eastAsia="Times New Roman" w:hAnsi="Open Sans" w:cs="Open Sans"/>
          <w:color w:val="212529"/>
          <w:sz w:val="16"/>
          <w:szCs w:val="16"/>
        </w:rPr>
      </w:pPr>
      <w:r w:rsidRPr="00AB2D16">
        <w:rPr>
          <w:rFonts w:ascii="Open Sans" w:eastAsia="Times New Roman" w:hAnsi="Open Sans" w:cs="Open Sans"/>
          <w:b/>
          <w:bCs/>
          <w:color w:val="212529"/>
          <w:sz w:val="16"/>
          <w:szCs w:val="16"/>
        </w:rPr>
        <w:t>Sources:</w:t>
      </w:r>
    </w:p>
    <w:p w14:paraId="2056CD55" w14:textId="77777777" w:rsidR="00C91785" w:rsidRPr="00A27C19" w:rsidRDefault="00C91785" w:rsidP="00AB2D16">
      <w:pPr>
        <w:pStyle w:val="ListParagraph"/>
        <w:numPr>
          <w:ilvl w:val="0"/>
          <w:numId w:val="1"/>
        </w:numPr>
        <w:shd w:val="clear" w:color="auto" w:fill="FFFFFF"/>
        <w:jc w:val="both"/>
        <w:rPr>
          <w:rFonts w:ascii="Open Sans" w:eastAsia="Times New Roman" w:hAnsi="Open Sans" w:cs="Open Sans"/>
          <w:color w:val="212529"/>
          <w:sz w:val="16"/>
          <w:szCs w:val="16"/>
        </w:rPr>
      </w:pPr>
      <w:proofErr w:type="spellStart"/>
      <w:r w:rsidRPr="00A27C19">
        <w:rPr>
          <w:rFonts w:ascii="Open Sans" w:eastAsia="Times New Roman" w:hAnsi="Open Sans" w:cs="Open Sans"/>
          <w:color w:val="212529"/>
          <w:sz w:val="16"/>
          <w:szCs w:val="16"/>
        </w:rPr>
        <w:t>Huler</w:t>
      </w:r>
      <w:proofErr w:type="spellEnd"/>
      <w:r w:rsidRPr="00A27C19">
        <w:rPr>
          <w:rFonts w:ascii="Open Sans" w:eastAsia="Times New Roman" w:hAnsi="Open Sans" w:cs="Open Sans"/>
          <w:color w:val="212529"/>
          <w:sz w:val="16"/>
          <w:szCs w:val="16"/>
        </w:rPr>
        <w:t>, Scott. “A Lot to Digest.” </w:t>
      </w:r>
      <w:r w:rsidRPr="00A27C19">
        <w:rPr>
          <w:rFonts w:ascii="Open Sans" w:eastAsia="Times New Roman" w:hAnsi="Open Sans" w:cs="Open Sans"/>
          <w:i/>
          <w:iCs/>
          <w:color w:val="212529"/>
          <w:sz w:val="16"/>
          <w:szCs w:val="16"/>
        </w:rPr>
        <w:t>Duke Magazine, </w:t>
      </w:r>
      <w:r w:rsidRPr="00A27C19">
        <w:rPr>
          <w:rFonts w:ascii="Open Sans" w:eastAsia="Times New Roman" w:hAnsi="Open Sans" w:cs="Open Sans"/>
          <w:color w:val="212529"/>
          <w:sz w:val="16"/>
          <w:szCs w:val="16"/>
        </w:rPr>
        <w:t>Winter 2018, https://issuu.com/dukemagazine/docs.</w:t>
      </w:r>
    </w:p>
    <w:p w14:paraId="3D0FF5DE" w14:textId="60B765D6" w:rsidR="00C91785" w:rsidRPr="00A27C19" w:rsidRDefault="00C91785" w:rsidP="00AB2D16">
      <w:pPr>
        <w:pStyle w:val="ListParagraph"/>
        <w:numPr>
          <w:ilvl w:val="0"/>
          <w:numId w:val="1"/>
        </w:numPr>
        <w:shd w:val="clear" w:color="auto" w:fill="FFFFFF"/>
        <w:jc w:val="both"/>
        <w:rPr>
          <w:rFonts w:ascii="Open Sans" w:eastAsia="Times New Roman" w:hAnsi="Open Sans" w:cs="Open Sans"/>
          <w:color w:val="212529"/>
          <w:sz w:val="16"/>
          <w:szCs w:val="16"/>
        </w:rPr>
      </w:pPr>
      <w:r w:rsidRPr="00A27C19">
        <w:rPr>
          <w:rFonts w:ascii="Open Sans" w:eastAsia="Times New Roman" w:hAnsi="Open Sans" w:cs="Open Sans"/>
          <w:color w:val="212529"/>
          <w:sz w:val="16"/>
          <w:szCs w:val="16"/>
        </w:rPr>
        <w:t>Smith, Jen Rose. “50 of the world’s best breads.” </w:t>
      </w:r>
      <w:r w:rsidRPr="00A27C19">
        <w:rPr>
          <w:rFonts w:ascii="Open Sans" w:eastAsia="Times New Roman" w:hAnsi="Open Sans" w:cs="Open Sans"/>
          <w:i/>
          <w:iCs/>
          <w:color w:val="212529"/>
          <w:sz w:val="16"/>
          <w:szCs w:val="16"/>
        </w:rPr>
        <w:t>CNN Travel</w:t>
      </w:r>
      <w:r w:rsidRPr="00A27C19">
        <w:rPr>
          <w:rFonts w:ascii="Open Sans" w:eastAsia="Times New Roman" w:hAnsi="Open Sans" w:cs="Open Sans"/>
          <w:color w:val="212529"/>
          <w:sz w:val="16"/>
          <w:szCs w:val="16"/>
        </w:rPr>
        <w:t xml:space="preserve">, October 15, 2019, </w:t>
      </w:r>
      <w:hyperlink r:id="rId7" w:history="1">
        <w:r w:rsidR="0030246E" w:rsidRPr="00A27C19">
          <w:rPr>
            <w:rStyle w:val="Hyperlink"/>
            <w:rFonts w:ascii="Open Sans" w:eastAsia="Times New Roman" w:hAnsi="Open Sans" w:cs="Open Sans"/>
            <w:sz w:val="16"/>
            <w:szCs w:val="16"/>
          </w:rPr>
          <w:t>www.cnn.com</w:t>
        </w:r>
      </w:hyperlink>
      <w:r w:rsidRPr="00A27C19">
        <w:rPr>
          <w:rFonts w:ascii="Open Sans" w:eastAsia="Times New Roman" w:hAnsi="Open Sans" w:cs="Open Sans"/>
          <w:color w:val="212529"/>
          <w:sz w:val="16"/>
          <w:szCs w:val="16"/>
        </w:rPr>
        <w:t>.</w:t>
      </w:r>
    </w:p>
    <w:p w14:paraId="56086139" w14:textId="5D7C05AE" w:rsidR="0030246E" w:rsidRPr="00A27C19" w:rsidRDefault="0030246E" w:rsidP="00AB2D16">
      <w:pPr>
        <w:pStyle w:val="ListParagraph"/>
        <w:numPr>
          <w:ilvl w:val="0"/>
          <w:numId w:val="1"/>
        </w:numPr>
        <w:shd w:val="clear" w:color="auto" w:fill="FFFFFF"/>
        <w:jc w:val="both"/>
        <w:rPr>
          <w:rFonts w:ascii="Open Sans" w:eastAsia="Times New Roman" w:hAnsi="Open Sans" w:cs="Open Sans"/>
          <w:color w:val="212529"/>
          <w:sz w:val="16"/>
          <w:szCs w:val="16"/>
        </w:rPr>
      </w:pPr>
      <w:proofErr w:type="spellStart"/>
      <w:r w:rsidRPr="00A27C19">
        <w:rPr>
          <w:rFonts w:ascii="Open Sans" w:hAnsi="Open Sans" w:cs="Open Sans"/>
          <w:color w:val="000000"/>
          <w:sz w:val="16"/>
          <w:szCs w:val="16"/>
        </w:rPr>
        <w:t>Tarwater</w:t>
      </w:r>
      <w:proofErr w:type="spellEnd"/>
      <w:r w:rsidRPr="00A27C19">
        <w:rPr>
          <w:rFonts w:ascii="Open Sans" w:hAnsi="Open Sans" w:cs="Open Sans"/>
          <w:color w:val="000000"/>
          <w:sz w:val="16"/>
          <w:szCs w:val="16"/>
        </w:rPr>
        <w:t xml:space="preserve">, the Rev. Bonnie. Prayer from </w:t>
      </w:r>
      <w:r w:rsidRPr="00A27C19">
        <w:rPr>
          <w:rFonts w:ascii="Open Sans" w:hAnsi="Open Sans" w:cs="Open Sans"/>
          <w:i/>
          <w:iCs/>
          <w:color w:val="000000"/>
          <w:sz w:val="16"/>
          <w:szCs w:val="16"/>
        </w:rPr>
        <w:t xml:space="preserve">Spiritual Hunger and Thirst for God. </w:t>
      </w:r>
      <w:r w:rsidRPr="00A27C19">
        <w:rPr>
          <w:rFonts w:ascii="Open Sans" w:hAnsi="Open Sans" w:cs="Open Sans"/>
          <w:color w:val="000000"/>
          <w:sz w:val="16"/>
          <w:szCs w:val="16"/>
        </w:rPr>
        <w:t>Posted on the</w:t>
      </w:r>
      <w:r w:rsidR="00944940">
        <w:rPr>
          <w:rFonts w:ascii="Open Sans" w:hAnsi="Open Sans" w:cs="Open Sans"/>
          <w:color w:val="000000"/>
          <w:sz w:val="16"/>
          <w:szCs w:val="16"/>
        </w:rPr>
        <w:t xml:space="preserve"> </w:t>
      </w:r>
      <w:r w:rsidRPr="00944940">
        <w:rPr>
          <w:rFonts w:ascii="Open Sans" w:hAnsi="Open Sans" w:cs="Open Sans"/>
          <w:color w:val="000000"/>
          <w:sz w:val="16"/>
          <w:szCs w:val="16"/>
        </w:rPr>
        <w:t>United Church of Christ</w:t>
      </w:r>
      <w:r w:rsidR="009C07DE">
        <w:rPr>
          <w:rFonts w:ascii="Open Sans" w:hAnsi="Open Sans" w:cs="Open Sans"/>
          <w:b/>
          <w:bCs/>
          <w:color w:val="000000"/>
          <w:sz w:val="16"/>
          <w:szCs w:val="16"/>
        </w:rPr>
        <w:t xml:space="preserve"> </w:t>
      </w:r>
      <w:r w:rsidRPr="00A27C19">
        <w:rPr>
          <w:rFonts w:ascii="Open Sans" w:hAnsi="Open Sans" w:cs="Open Sans"/>
          <w:color w:val="000000"/>
          <w:sz w:val="16"/>
          <w:szCs w:val="16"/>
        </w:rPr>
        <w:t>website.</w:t>
      </w:r>
      <w:r w:rsidR="009C07DE">
        <w:rPr>
          <w:rFonts w:ascii="Open Sans" w:hAnsi="Open Sans" w:cs="Open Sans"/>
          <w:color w:val="000000"/>
          <w:sz w:val="16"/>
          <w:szCs w:val="16"/>
        </w:rPr>
        <w:t xml:space="preserve"> </w:t>
      </w:r>
      <w:hyperlink r:id="rId8" w:history="1">
        <w:r w:rsidRPr="00A27C19">
          <w:rPr>
            <w:rStyle w:val="Hyperlink"/>
            <w:rFonts w:ascii="Open Sans" w:hAnsi="Open Sans" w:cs="Open Sans"/>
            <w:color w:val="000000"/>
            <w:sz w:val="16"/>
            <w:szCs w:val="16"/>
          </w:rPr>
          <w:t>http://www.ucc.org/worship/worship-ways/</w:t>
        </w:r>
      </w:hyperlink>
      <w:r w:rsidRPr="00A27C19">
        <w:rPr>
          <w:rFonts w:ascii="Open Sans" w:hAnsi="Open Sans" w:cs="Open Sans"/>
          <w:color w:val="000000"/>
          <w:sz w:val="16"/>
          <w:szCs w:val="16"/>
        </w:rPr>
        <w:t>. Retrieved July 26, 2021.</w:t>
      </w:r>
      <w:r w:rsidR="000D3922">
        <w:rPr>
          <w:rFonts w:ascii="Open Sans" w:hAnsi="Open Sans" w:cs="Open Sans"/>
          <w:color w:val="000000"/>
          <w:sz w:val="16"/>
          <w:szCs w:val="16"/>
        </w:rPr>
        <w:t xml:space="preserve"> (adapted)</w:t>
      </w:r>
    </w:p>
    <w:p w14:paraId="28582423" w14:textId="77777777" w:rsidR="00C91785" w:rsidRPr="00A27C19" w:rsidRDefault="00C91785" w:rsidP="00AB2D16">
      <w:pPr>
        <w:pStyle w:val="ListParagraph"/>
        <w:numPr>
          <w:ilvl w:val="0"/>
          <w:numId w:val="1"/>
        </w:numPr>
        <w:shd w:val="clear" w:color="auto" w:fill="FFFFFF"/>
        <w:jc w:val="both"/>
        <w:rPr>
          <w:rFonts w:ascii="Open Sans" w:eastAsia="Times New Roman" w:hAnsi="Open Sans" w:cs="Open Sans"/>
          <w:color w:val="212529"/>
          <w:sz w:val="16"/>
          <w:szCs w:val="16"/>
        </w:rPr>
      </w:pPr>
      <w:r w:rsidRPr="00A27C19">
        <w:rPr>
          <w:rFonts w:ascii="Open Sans" w:eastAsia="Times New Roman" w:hAnsi="Open Sans" w:cs="Open Sans"/>
          <w:color w:val="212529"/>
          <w:sz w:val="16"/>
          <w:szCs w:val="16"/>
        </w:rPr>
        <w:t>“You are what you eat.” </w:t>
      </w:r>
      <w:r w:rsidRPr="00A27C19">
        <w:rPr>
          <w:rFonts w:ascii="Open Sans" w:eastAsia="Times New Roman" w:hAnsi="Open Sans" w:cs="Open Sans"/>
          <w:i/>
          <w:iCs/>
          <w:color w:val="212529"/>
          <w:sz w:val="16"/>
          <w:szCs w:val="16"/>
        </w:rPr>
        <w:t>The Phrase Finder</w:t>
      </w:r>
      <w:r w:rsidRPr="00A27C19">
        <w:rPr>
          <w:rFonts w:ascii="Open Sans" w:eastAsia="Times New Roman" w:hAnsi="Open Sans" w:cs="Open Sans"/>
          <w:color w:val="212529"/>
          <w:sz w:val="16"/>
          <w:szCs w:val="16"/>
        </w:rPr>
        <w:t>, www.phrases.org.uk.</w:t>
      </w:r>
    </w:p>
    <w:p w14:paraId="58FF140D" w14:textId="77CDE168" w:rsidR="00DE59D3" w:rsidRDefault="00DE59D3" w:rsidP="009C7E98">
      <w:pPr>
        <w:spacing w:line="360" w:lineRule="auto"/>
        <w:jc w:val="both"/>
        <w:rPr>
          <w:rFonts w:ascii="Open Sans" w:hAnsi="Open Sans" w:cs="Open Sans"/>
          <w:sz w:val="24"/>
          <w:szCs w:val="24"/>
        </w:rPr>
      </w:pPr>
    </w:p>
    <w:p w14:paraId="304D39CF" w14:textId="1DAF8AC0" w:rsidR="00D94709" w:rsidRDefault="00D94709" w:rsidP="009C7E98">
      <w:pPr>
        <w:spacing w:line="360" w:lineRule="auto"/>
        <w:jc w:val="both"/>
        <w:rPr>
          <w:rFonts w:ascii="Open Sans" w:hAnsi="Open Sans" w:cs="Open Sans"/>
          <w:sz w:val="24"/>
          <w:szCs w:val="24"/>
        </w:rPr>
      </w:pPr>
    </w:p>
    <w:p w14:paraId="726AA557" w14:textId="0055E04A" w:rsidR="00D94709" w:rsidRDefault="00D94709" w:rsidP="009C7E98">
      <w:pPr>
        <w:spacing w:line="360" w:lineRule="auto"/>
        <w:jc w:val="both"/>
        <w:rPr>
          <w:rFonts w:ascii="Open Sans" w:hAnsi="Open Sans" w:cs="Open Sans"/>
          <w:sz w:val="24"/>
          <w:szCs w:val="24"/>
        </w:rPr>
      </w:pPr>
    </w:p>
    <w:p w14:paraId="798A16B9" w14:textId="4196BEFB" w:rsidR="00D94709" w:rsidRDefault="00D94709" w:rsidP="009C7E98">
      <w:pPr>
        <w:spacing w:line="360" w:lineRule="auto"/>
        <w:jc w:val="both"/>
        <w:rPr>
          <w:rFonts w:ascii="Open Sans" w:hAnsi="Open Sans" w:cs="Open Sans"/>
          <w:sz w:val="24"/>
          <w:szCs w:val="24"/>
        </w:rPr>
      </w:pPr>
    </w:p>
    <w:p w14:paraId="02D9C172" w14:textId="77777777" w:rsidR="00D94709" w:rsidRPr="00A218EB" w:rsidRDefault="00D94709" w:rsidP="00D94709">
      <w:pPr>
        <w:shd w:val="clear" w:color="auto" w:fill="FFFFFF"/>
        <w:spacing w:line="276" w:lineRule="auto"/>
        <w:jc w:val="center"/>
        <w:outlineLvl w:val="2"/>
        <w:rPr>
          <w:rFonts w:ascii="Open Sans" w:eastAsia="Times New Roman" w:hAnsi="Open Sans" w:cs="Open Sans"/>
          <w:b/>
          <w:bCs/>
          <w:color w:val="212529"/>
          <w:sz w:val="30"/>
          <w:szCs w:val="30"/>
        </w:rPr>
      </w:pPr>
      <w:r w:rsidRPr="00A218EB">
        <w:rPr>
          <w:rFonts w:ascii="Open Sans" w:eastAsia="Times New Roman" w:hAnsi="Open Sans" w:cs="Open Sans"/>
          <w:b/>
          <w:bCs/>
          <w:color w:val="212529"/>
          <w:sz w:val="30"/>
          <w:szCs w:val="30"/>
        </w:rPr>
        <w:t>We Are Food</w:t>
      </w:r>
    </w:p>
    <w:p w14:paraId="76DEE822" w14:textId="77777777" w:rsidR="00D94709" w:rsidRPr="00166D57" w:rsidRDefault="00D94709" w:rsidP="00D94709">
      <w:pPr>
        <w:shd w:val="clear" w:color="auto" w:fill="FFFFFF"/>
        <w:tabs>
          <w:tab w:val="right" w:pos="10080"/>
        </w:tabs>
        <w:jc w:val="both"/>
        <w:rPr>
          <w:rFonts w:ascii="Open Sans" w:eastAsia="Times New Roman" w:hAnsi="Open Sans" w:cs="Open Sans"/>
          <w:color w:val="212529"/>
        </w:rPr>
      </w:pPr>
      <w:r w:rsidRPr="00166D57">
        <w:rPr>
          <w:rFonts w:ascii="Open Sans" w:eastAsia="Times New Roman" w:hAnsi="Open Sans" w:cs="Open Sans"/>
          <w:color w:val="212529"/>
        </w:rPr>
        <w:t xml:space="preserve">Sunday, August 1, </w:t>
      </w:r>
      <w:proofErr w:type="gramStart"/>
      <w:r w:rsidRPr="00166D57">
        <w:rPr>
          <w:rFonts w:ascii="Open Sans" w:eastAsia="Times New Roman" w:hAnsi="Open Sans" w:cs="Open Sans"/>
          <w:color w:val="212529"/>
        </w:rPr>
        <w:t>2021</w:t>
      </w:r>
      <w:proofErr w:type="gramEnd"/>
      <w:r w:rsidRPr="00166D57">
        <w:rPr>
          <w:rFonts w:ascii="Open Sans" w:eastAsia="Times New Roman" w:hAnsi="Open Sans" w:cs="Open Sans"/>
          <w:color w:val="212529"/>
        </w:rPr>
        <w:tab/>
        <w:t>John 6:24-35</w:t>
      </w:r>
    </w:p>
    <w:p w14:paraId="607C699F" w14:textId="77777777" w:rsidR="00D94709" w:rsidRPr="00166D57"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Federated Church, Fergus Falls, MN</w:t>
      </w:r>
    </w:p>
    <w:p w14:paraId="1FECE0B1" w14:textId="77777777" w:rsidR="00D94709" w:rsidRDefault="00D94709" w:rsidP="00D94709">
      <w:pPr>
        <w:shd w:val="clear" w:color="auto" w:fill="FFFFFF"/>
        <w:jc w:val="both"/>
        <w:rPr>
          <w:rFonts w:ascii="Open Sans" w:eastAsia="Times New Roman" w:hAnsi="Open Sans" w:cs="Open Sans"/>
          <w:color w:val="212529"/>
        </w:rPr>
      </w:pPr>
    </w:p>
    <w:p w14:paraId="5D74974D" w14:textId="77777777" w:rsidR="00D94709" w:rsidRPr="00166D57" w:rsidRDefault="00D94709" w:rsidP="00D94709">
      <w:pPr>
        <w:shd w:val="clear" w:color="auto" w:fill="FFFFFF"/>
        <w:jc w:val="both"/>
        <w:rPr>
          <w:rFonts w:ascii="Open Sans" w:eastAsia="Times New Roman" w:hAnsi="Open Sans" w:cs="Open Sans"/>
          <w:color w:val="212529"/>
        </w:rPr>
      </w:pPr>
    </w:p>
    <w:p w14:paraId="5CDD5D3B" w14:textId="77777777" w:rsidR="00D94709" w:rsidRPr="00166D57"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Gut feelings. Gut instincts. Gut responses. Gut issues. We take our gut seriously, don’t we? When a story is gut-wrenching, we find it to be extremely unpleasant or upsetting. When a person spills his guts, he is speaking truthfully and sharing everything. When we say, “She has a lot of guts,” we are describing a person with courage, conviction, and resolve. We know when something is important, deep down in our guts. Guts matter.</w:t>
      </w:r>
    </w:p>
    <w:p w14:paraId="334E8EBB" w14:textId="77777777" w:rsidR="00D94709" w:rsidRPr="00166D57" w:rsidRDefault="00D94709" w:rsidP="00D94709">
      <w:pPr>
        <w:shd w:val="clear" w:color="auto" w:fill="FFFFFF"/>
        <w:jc w:val="both"/>
        <w:rPr>
          <w:rFonts w:ascii="Open Sans" w:eastAsia="Times New Roman" w:hAnsi="Open Sans" w:cs="Open Sans"/>
          <w:color w:val="212529"/>
        </w:rPr>
      </w:pPr>
    </w:p>
    <w:p w14:paraId="67C65DCB" w14:textId="77777777" w:rsidR="00D94709" w:rsidRPr="00166D57"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A crowd of people are anxious to find Jesus after he performs the miracle of the feeding of the 5,000. So, they get into boats and travel across the Sea of Galilee to the town of Capernaum. They see him there and Jesus senses what they are up to. “Very truly, I tell you,” Jesus says, “you are looking for me, not because you saw signs, but because you ate your fill of the loaves” (John 6:24-26). The people are motivated not by what they saw, but by what they ate. When it comes to Jesus, they follow their stomach, they trust their gut.  </w:t>
      </w:r>
    </w:p>
    <w:p w14:paraId="400927FC" w14:textId="77777777" w:rsidR="00D94709" w:rsidRPr="00166D57" w:rsidRDefault="00D94709" w:rsidP="00D94709">
      <w:pPr>
        <w:shd w:val="clear" w:color="auto" w:fill="FFFFFF"/>
        <w:jc w:val="both"/>
        <w:rPr>
          <w:rFonts w:ascii="Open Sans" w:eastAsia="Times New Roman" w:hAnsi="Open Sans" w:cs="Open Sans"/>
          <w:color w:val="212529"/>
        </w:rPr>
      </w:pPr>
    </w:p>
    <w:p w14:paraId="3A4FD653" w14:textId="77777777" w:rsidR="00D94709" w:rsidRPr="00166D57"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Scientists argue that the stomach is like a second brain because it often drives our decision-making. But Diego </w:t>
      </w:r>
      <w:proofErr w:type="spellStart"/>
      <w:r w:rsidRPr="00166D57">
        <w:rPr>
          <w:rFonts w:ascii="Open Sans" w:eastAsia="Times New Roman" w:hAnsi="Open Sans" w:cs="Open Sans"/>
          <w:color w:val="212529"/>
        </w:rPr>
        <w:t>Bohórquez</w:t>
      </w:r>
      <w:proofErr w:type="spellEnd"/>
      <w:r w:rsidRPr="00166D57">
        <w:rPr>
          <w:rFonts w:ascii="Open Sans" w:eastAsia="Times New Roman" w:hAnsi="Open Sans" w:cs="Open Sans"/>
          <w:color w:val="212529"/>
        </w:rPr>
        <w:t>, an assistant professor of medicine at the Duke School of Medicine, argues that the gut comes first. “Very simple organisms do not have a brain,” he points out. “But they have a gut.” Throughout history, creatures had to eat to live. Science alleges that organisms ate for around a billion years before they learned to breath. First, they ate, then they breathed, then they began to think and talk.</w:t>
      </w:r>
    </w:p>
    <w:p w14:paraId="23DDF796" w14:textId="77777777" w:rsidR="00D94709" w:rsidRPr="00166D57" w:rsidRDefault="00D94709" w:rsidP="00D94709">
      <w:pPr>
        <w:shd w:val="clear" w:color="auto" w:fill="FFFFFF"/>
        <w:jc w:val="both"/>
        <w:rPr>
          <w:rFonts w:ascii="Open Sans" w:eastAsia="Times New Roman" w:hAnsi="Open Sans" w:cs="Open Sans"/>
          <w:color w:val="212529"/>
        </w:rPr>
      </w:pPr>
    </w:p>
    <w:p w14:paraId="156FE945" w14:textId="77777777" w:rsidR="00D94709" w:rsidRPr="00166D57"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xml:space="preserve">“We eat three times a day,” </w:t>
      </w:r>
      <w:proofErr w:type="spellStart"/>
      <w:r w:rsidRPr="00166D57">
        <w:rPr>
          <w:rFonts w:ascii="Open Sans" w:eastAsia="Times New Roman" w:hAnsi="Open Sans" w:cs="Open Sans"/>
          <w:color w:val="212529"/>
        </w:rPr>
        <w:t>Bohórquez</w:t>
      </w:r>
      <w:proofErr w:type="spellEnd"/>
      <w:r w:rsidRPr="00166D57">
        <w:rPr>
          <w:rFonts w:ascii="Open Sans" w:eastAsia="Times New Roman" w:hAnsi="Open Sans" w:cs="Open Sans"/>
          <w:color w:val="212529"/>
        </w:rPr>
        <w:t xml:space="preserve"> says to </w:t>
      </w:r>
      <w:r w:rsidRPr="00166D57">
        <w:rPr>
          <w:rFonts w:ascii="Open Sans" w:eastAsia="Times New Roman" w:hAnsi="Open Sans" w:cs="Open Sans"/>
          <w:i/>
          <w:iCs/>
          <w:color w:val="212529"/>
        </w:rPr>
        <w:t>Duke Magazine</w:t>
      </w:r>
      <w:r w:rsidRPr="00166D57">
        <w:rPr>
          <w:rFonts w:ascii="Open Sans" w:eastAsia="Times New Roman" w:hAnsi="Open Sans" w:cs="Open Sans"/>
          <w:color w:val="212529"/>
        </w:rPr>
        <w:t>. “This is modulating who we are.” Put junk in your mouth, and you are going to look bad and feel worse. Eat good food, and you are on the road to health and fitness. Not that this is new information for any of us. As far back as 1923, an ad in the </w:t>
      </w:r>
      <w:r w:rsidRPr="00166D57">
        <w:rPr>
          <w:rFonts w:ascii="Open Sans" w:eastAsia="Times New Roman" w:hAnsi="Open Sans" w:cs="Open Sans"/>
          <w:i/>
          <w:iCs/>
          <w:color w:val="212529"/>
        </w:rPr>
        <w:t>Bridgeport Telegraph </w:t>
      </w:r>
      <w:r w:rsidRPr="00166D57">
        <w:rPr>
          <w:rFonts w:ascii="Open Sans" w:eastAsia="Times New Roman" w:hAnsi="Open Sans" w:cs="Open Sans"/>
          <w:color w:val="212529"/>
        </w:rPr>
        <w:t>said, “Ninety percent of the diseases known to man are caused by cheap foodstuffs. You are what you eat.”</w:t>
      </w:r>
    </w:p>
    <w:p w14:paraId="0154C341" w14:textId="77777777" w:rsidR="00D94709" w:rsidRPr="00166D57" w:rsidRDefault="00D94709" w:rsidP="00D94709">
      <w:pPr>
        <w:shd w:val="clear" w:color="auto" w:fill="FFFFFF"/>
        <w:jc w:val="both"/>
        <w:rPr>
          <w:rFonts w:ascii="Open Sans" w:eastAsia="Times New Roman" w:hAnsi="Open Sans" w:cs="Open Sans"/>
          <w:color w:val="212529"/>
        </w:rPr>
      </w:pPr>
      <w:proofErr w:type="spellStart"/>
      <w:r w:rsidRPr="00166D57">
        <w:rPr>
          <w:rFonts w:ascii="Open Sans" w:eastAsia="Times New Roman" w:hAnsi="Open Sans" w:cs="Open Sans"/>
          <w:color w:val="212529"/>
        </w:rPr>
        <w:t>Bohórquez</w:t>
      </w:r>
      <w:proofErr w:type="spellEnd"/>
      <w:r w:rsidRPr="00166D57">
        <w:rPr>
          <w:rFonts w:ascii="Open Sans" w:eastAsia="Times New Roman" w:hAnsi="Open Sans" w:cs="Open Sans"/>
          <w:color w:val="212529"/>
        </w:rPr>
        <w:t xml:space="preserve"> knows this to be true. “At the core of who we are,” he says, “we are food.” Jesus would agree. “Do not work for the food that perishes,” he warns the crowd, “but for the food that endures for eternal life, which the Son of Man will give you” (v. 27).</w:t>
      </w:r>
    </w:p>
    <w:p w14:paraId="4F296A24" w14:textId="60F7C941" w:rsidR="00D94709" w:rsidRPr="00D94709" w:rsidRDefault="00D94709" w:rsidP="00D94709">
      <w:pPr>
        <w:shd w:val="clear" w:color="auto" w:fill="FFFFFF"/>
        <w:jc w:val="both"/>
        <w:rPr>
          <w:rFonts w:ascii="Open Sans" w:eastAsia="Times New Roman" w:hAnsi="Open Sans" w:cs="Open Sans"/>
          <w:color w:val="212529"/>
        </w:rPr>
      </w:pPr>
      <w:r w:rsidRPr="00166D57">
        <w:rPr>
          <w:rFonts w:ascii="Open Sans" w:eastAsia="Times New Roman" w:hAnsi="Open Sans" w:cs="Open Sans"/>
          <w:color w:val="212529"/>
        </w:rPr>
        <w:t> </w:t>
      </w:r>
    </w:p>
    <w:sectPr w:rsidR="00D94709" w:rsidRPr="00D94709" w:rsidSect="00166D5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32F3" w14:textId="77777777" w:rsidR="00BC76EF" w:rsidRDefault="00BC76EF" w:rsidP="00F54D63">
      <w:pPr>
        <w:spacing w:before="0" w:after="0"/>
      </w:pPr>
      <w:r>
        <w:separator/>
      </w:r>
    </w:p>
  </w:endnote>
  <w:endnote w:type="continuationSeparator" w:id="0">
    <w:p w14:paraId="47F4956D" w14:textId="77777777" w:rsidR="00BC76EF" w:rsidRDefault="00BC76EF" w:rsidP="00F54D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1959" w14:textId="77777777" w:rsidR="00BC76EF" w:rsidRDefault="00BC76EF" w:rsidP="00F54D63">
      <w:pPr>
        <w:spacing w:before="0" w:after="0"/>
      </w:pPr>
      <w:r>
        <w:separator/>
      </w:r>
    </w:p>
  </w:footnote>
  <w:footnote w:type="continuationSeparator" w:id="0">
    <w:p w14:paraId="3645A513" w14:textId="77777777" w:rsidR="00BC76EF" w:rsidRDefault="00BC76EF" w:rsidP="00F54D6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47EC"/>
    <w:multiLevelType w:val="hybridMultilevel"/>
    <w:tmpl w:val="C426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35"/>
    <w:rsid w:val="00012457"/>
    <w:rsid w:val="000124AE"/>
    <w:rsid w:val="000468A6"/>
    <w:rsid w:val="000601EB"/>
    <w:rsid w:val="000656B6"/>
    <w:rsid w:val="000A6119"/>
    <w:rsid w:val="000D3922"/>
    <w:rsid w:val="000F42D3"/>
    <w:rsid w:val="00100E03"/>
    <w:rsid w:val="001105E9"/>
    <w:rsid w:val="001115F5"/>
    <w:rsid w:val="0012594C"/>
    <w:rsid w:val="00166D57"/>
    <w:rsid w:val="001749E3"/>
    <w:rsid w:val="0018616B"/>
    <w:rsid w:val="001B3BAD"/>
    <w:rsid w:val="001D0BC1"/>
    <w:rsid w:val="001F6E5A"/>
    <w:rsid w:val="0022458B"/>
    <w:rsid w:val="00270397"/>
    <w:rsid w:val="002941EB"/>
    <w:rsid w:val="002A664F"/>
    <w:rsid w:val="002B4FE5"/>
    <w:rsid w:val="002D3E7A"/>
    <w:rsid w:val="002D72AF"/>
    <w:rsid w:val="002E1154"/>
    <w:rsid w:val="002E6E6B"/>
    <w:rsid w:val="002F60CF"/>
    <w:rsid w:val="0030246E"/>
    <w:rsid w:val="00315A10"/>
    <w:rsid w:val="003221D8"/>
    <w:rsid w:val="0032365B"/>
    <w:rsid w:val="003242E5"/>
    <w:rsid w:val="00333756"/>
    <w:rsid w:val="003839CA"/>
    <w:rsid w:val="003C3314"/>
    <w:rsid w:val="003D5667"/>
    <w:rsid w:val="00413869"/>
    <w:rsid w:val="00467F55"/>
    <w:rsid w:val="004C57F9"/>
    <w:rsid w:val="004E1132"/>
    <w:rsid w:val="004E4C2D"/>
    <w:rsid w:val="004F53E7"/>
    <w:rsid w:val="00510F9D"/>
    <w:rsid w:val="00516485"/>
    <w:rsid w:val="00523C37"/>
    <w:rsid w:val="0053232E"/>
    <w:rsid w:val="00576999"/>
    <w:rsid w:val="005914B8"/>
    <w:rsid w:val="005A02A2"/>
    <w:rsid w:val="005E18B5"/>
    <w:rsid w:val="005F10AC"/>
    <w:rsid w:val="006621C6"/>
    <w:rsid w:val="006661B3"/>
    <w:rsid w:val="006976C7"/>
    <w:rsid w:val="006B040D"/>
    <w:rsid w:val="006B0782"/>
    <w:rsid w:val="007577FB"/>
    <w:rsid w:val="00790AE2"/>
    <w:rsid w:val="007917C7"/>
    <w:rsid w:val="0079418F"/>
    <w:rsid w:val="00794C5E"/>
    <w:rsid w:val="007A0161"/>
    <w:rsid w:val="007D7015"/>
    <w:rsid w:val="007E1FAD"/>
    <w:rsid w:val="00805846"/>
    <w:rsid w:val="008B03C8"/>
    <w:rsid w:val="00944940"/>
    <w:rsid w:val="00947B33"/>
    <w:rsid w:val="00956B4A"/>
    <w:rsid w:val="00961829"/>
    <w:rsid w:val="00982D45"/>
    <w:rsid w:val="00997A99"/>
    <w:rsid w:val="009A76EE"/>
    <w:rsid w:val="009B6332"/>
    <w:rsid w:val="009B65CB"/>
    <w:rsid w:val="009C07DE"/>
    <w:rsid w:val="009C1204"/>
    <w:rsid w:val="009C455E"/>
    <w:rsid w:val="009C7E98"/>
    <w:rsid w:val="009E18C0"/>
    <w:rsid w:val="00A218EB"/>
    <w:rsid w:val="00A26F65"/>
    <w:rsid w:val="00A27C19"/>
    <w:rsid w:val="00A61A2F"/>
    <w:rsid w:val="00A76614"/>
    <w:rsid w:val="00A92A15"/>
    <w:rsid w:val="00AA0C42"/>
    <w:rsid w:val="00AA5C16"/>
    <w:rsid w:val="00AB2D16"/>
    <w:rsid w:val="00B04435"/>
    <w:rsid w:val="00B23DC0"/>
    <w:rsid w:val="00B2421A"/>
    <w:rsid w:val="00B51025"/>
    <w:rsid w:val="00B70229"/>
    <w:rsid w:val="00B87F21"/>
    <w:rsid w:val="00BC76EF"/>
    <w:rsid w:val="00BD7A1C"/>
    <w:rsid w:val="00BF6969"/>
    <w:rsid w:val="00C32214"/>
    <w:rsid w:val="00C37B5D"/>
    <w:rsid w:val="00C4778C"/>
    <w:rsid w:val="00C91785"/>
    <w:rsid w:val="00CE0CC0"/>
    <w:rsid w:val="00D24F4F"/>
    <w:rsid w:val="00D523BD"/>
    <w:rsid w:val="00D65359"/>
    <w:rsid w:val="00D94709"/>
    <w:rsid w:val="00DB0C75"/>
    <w:rsid w:val="00DD1235"/>
    <w:rsid w:val="00DE59D3"/>
    <w:rsid w:val="00E21CA7"/>
    <w:rsid w:val="00E30B68"/>
    <w:rsid w:val="00E62C07"/>
    <w:rsid w:val="00E8678E"/>
    <w:rsid w:val="00EA6AC0"/>
    <w:rsid w:val="00EB2A43"/>
    <w:rsid w:val="00EC38FF"/>
    <w:rsid w:val="00F10493"/>
    <w:rsid w:val="00F12FBC"/>
    <w:rsid w:val="00F14601"/>
    <w:rsid w:val="00F22391"/>
    <w:rsid w:val="00F4308F"/>
    <w:rsid w:val="00F54D63"/>
    <w:rsid w:val="00FA59EF"/>
    <w:rsid w:val="00FB10D2"/>
    <w:rsid w:val="00FB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04E2"/>
  <w15:chartTrackingRefBased/>
  <w15:docId w15:val="{820F142A-E6F0-4D42-BB88-B4120BD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178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9178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17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91785"/>
    <w:rPr>
      <w:rFonts w:ascii="Times New Roman" w:eastAsia="Times New Roman" w:hAnsi="Times New Roman" w:cs="Times New Roman"/>
      <w:b/>
      <w:bCs/>
      <w:sz w:val="24"/>
      <w:szCs w:val="24"/>
    </w:rPr>
  </w:style>
  <w:style w:type="character" w:customStyle="1" w:styleId="text-muted">
    <w:name w:val="text-muted"/>
    <w:basedOn w:val="DefaultParagraphFont"/>
    <w:rsid w:val="00C91785"/>
  </w:style>
  <w:style w:type="character" w:customStyle="1" w:styleId="d-none">
    <w:name w:val="d-none"/>
    <w:basedOn w:val="DefaultParagraphFont"/>
    <w:rsid w:val="00C91785"/>
  </w:style>
  <w:style w:type="character" w:styleId="Hyperlink">
    <w:name w:val="Hyperlink"/>
    <w:basedOn w:val="DefaultParagraphFont"/>
    <w:uiPriority w:val="99"/>
    <w:unhideWhenUsed/>
    <w:rsid w:val="00C91785"/>
    <w:rPr>
      <w:color w:val="0000FF"/>
      <w:u w:val="single"/>
    </w:rPr>
  </w:style>
  <w:style w:type="paragraph" w:styleId="NormalWeb">
    <w:name w:val="Normal (Web)"/>
    <w:basedOn w:val="Normal"/>
    <w:uiPriority w:val="99"/>
    <w:semiHidden/>
    <w:unhideWhenUsed/>
    <w:rsid w:val="00C9178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91785"/>
    <w:rPr>
      <w:i/>
      <w:iCs/>
    </w:rPr>
  </w:style>
  <w:style w:type="character" w:styleId="Strong">
    <w:name w:val="Strong"/>
    <w:basedOn w:val="DefaultParagraphFont"/>
    <w:uiPriority w:val="22"/>
    <w:qFormat/>
    <w:rsid w:val="00C91785"/>
    <w:rPr>
      <w:b/>
      <w:bCs/>
    </w:rPr>
  </w:style>
  <w:style w:type="paragraph" w:styleId="ListParagraph">
    <w:name w:val="List Paragraph"/>
    <w:basedOn w:val="Normal"/>
    <w:uiPriority w:val="34"/>
    <w:qFormat/>
    <w:rsid w:val="00AB2D16"/>
    <w:pPr>
      <w:ind w:left="720"/>
      <w:contextualSpacing/>
    </w:pPr>
  </w:style>
  <w:style w:type="paragraph" w:styleId="Header">
    <w:name w:val="header"/>
    <w:basedOn w:val="Normal"/>
    <w:link w:val="HeaderChar"/>
    <w:uiPriority w:val="99"/>
    <w:unhideWhenUsed/>
    <w:rsid w:val="00F54D63"/>
    <w:pPr>
      <w:tabs>
        <w:tab w:val="center" w:pos="4680"/>
        <w:tab w:val="right" w:pos="9360"/>
      </w:tabs>
      <w:spacing w:before="0" w:after="0"/>
    </w:pPr>
  </w:style>
  <w:style w:type="character" w:customStyle="1" w:styleId="HeaderChar">
    <w:name w:val="Header Char"/>
    <w:basedOn w:val="DefaultParagraphFont"/>
    <w:link w:val="Header"/>
    <w:uiPriority w:val="99"/>
    <w:rsid w:val="00F54D63"/>
  </w:style>
  <w:style w:type="paragraph" w:styleId="Footer">
    <w:name w:val="footer"/>
    <w:basedOn w:val="Normal"/>
    <w:link w:val="FooterChar"/>
    <w:uiPriority w:val="99"/>
    <w:unhideWhenUsed/>
    <w:rsid w:val="00F54D63"/>
    <w:pPr>
      <w:tabs>
        <w:tab w:val="center" w:pos="4680"/>
        <w:tab w:val="right" w:pos="9360"/>
      </w:tabs>
      <w:spacing w:before="0" w:after="0"/>
    </w:pPr>
  </w:style>
  <w:style w:type="character" w:customStyle="1" w:styleId="FooterChar">
    <w:name w:val="Footer Char"/>
    <w:basedOn w:val="DefaultParagraphFont"/>
    <w:link w:val="Footer"/>
    <w:uiPriority w:val="99"/>
    <w:rsid w:val="00F54D63"/>
  </w:style>
  <w:style w:type="character" w:customStyle="1" w:styleId="text">
    <w:name w:val="text"/>
    <w:basedOn w:val="DefaultParagraphFont"/>
    <w:rsid w:val="007A0161"/>
  </w:style>
  <w:style w:type="character" w:styleId="UnresolvedMention">
    <w:name w:val="Unresolved Mention"/>
    <w:basedOn w:val="DefaultParagraphFont"/>
    <w:uiPriority w:val="99"/>
    <w:semiHidden/>
    <w:unhideWhenUsed/>
    <w:rsid w:val="0030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692">
      <w:bodyDiv w:val="1"/>
      <w:marLeft w:val="0"/>
      <w:marRight w:val="0"/>
      <w:marTop w:val="0"/>
      <w:marBottom w:val="0"/>
      <w:divBdr>
        <w:top w:val="none" w:sz="0" w:space="0" w:color="auto"/>
        <w:left w:val="none" w:sz="0" w:space="0" w:color="auto"/>
        <w:bottom w:val="none" w:sz="0" w:space="0" w:color="auto"/>
        <w:right w:val="none" w:sz="0" w:space="0" w:color="auto"/>
      </w:divBdr>
    </w:div>
    <w:div w:id="1676221785">
      <w:bodyDiv w:val="1"/>
      <w:marLeft w:val="0"/>
      <w:marRight w:val="0"/>
      <w:marTop w:val="0"/>
      <w:marBottom w:val="0"/>
      <w:divBdr>
        <w:top w:val="none" w:sz="0" w:space="0" w:color="auto"/>
        <w:left w:val="none" w:sz="0" w:space="0" w:color="auto"/>
        <w:bottom w:val="none" w:sz="0" w:space="0" w:color="auto"/>
        <w:right w:val="none" w:sz="0" w:space="0" w:color="auto"/>
      </w:divBdr>
      <w:divsChild>
        <w:div w:id="1816414795">
          <w:marLeft w:val="0"/>
          <w:marRight w:val="0"/>
          <w:marTop w:val="0"/>
          <w:marBottom w:val="0"/>
          <w:divBdr>
            <w:top w:val="none" w:sz="0" w:space="0" w:color="auto"/>
            <w:left w:val="none" w:sz="0" w:space="0" w:color="auto"/>
            <w:bottom w:val="none" w:sz="0" w:space="0" w:color="auto"/>
            <w:right w:val="none" w:sz="0" w:space="0" w:color="auto"/>
          </w:divBdr>
        </w:div>
        <w:div w:id="966811355">
          <w:marLeft w:val="0"/>
          <w:marRight w:val="0"/>
          <w:marTop w:val="0"/>
          <w:marBottom w:val="0"/>
          <w:divBdr>
            <w:top w:val="none" w:sz="0" w:space="0" w:color="auto"/>
            <w:left w:val="none" w:sz="0" w:space="0" w:color="auto"/>
            <w:bottom w:val="none" w:sz="0" w:space="0" w:color="auto"/>
            <w:right w:val="none" w:sz="0" w:space="0" w:color="auto"/>
          </w:divBdr>
        </w:div>
        <w:div w:id="668485026">
          <w:marLeft w:val="0"/>
          <w:marRight w:val="0"/>
          <w:marTop w:val="0"/>
          <w:marBottom w:val="0"/>
          <w:divBdr>
            <w:top w:val="none" w:sz="0" w:space="0" w:color="auto"/>
            <w:left w:val="none" w:sz="0" w:space="0" w:color="auto"/>
            <w:bottom w:val="none" w:sz="0" w:space="0" w:color="auto"/>
            <w:right w:val="none" w:sz="0" w:space="0" w:color="auto"/>
          </w:divBdr>
        </w:div>
        <w:div w:id="1357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org/worship/worship-ways/" TargetMode="External"/><Relationship Id="rId3" Type="http://schemas.openxmlformats.org/officeDocument/2006/relationships/settings" Target="settings.xml"/><Relationship Id="rId7" Type="http://schemas.openxmlformats.org/officeDocument/2006/relationships/hyperlink" Target="http://www.c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127</cp:revision>
  <dcterms:created xsi:type="dcterms:W3CDTF">2021-05-25T17:58:00Z</dcterms:created>
  <dcterms:modified xsi:type="dcterms:W3CDTF">2021-07-27T16:26:00Z</dcterms:modified>
</cp:coreProperties>
</file>