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52FB" w14:textId="3204847E" w:rsidR="00117831" w:rsidRPr="00624DE2" w:rsidRDefault="00CB677C"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In the gospel of Luke, Jesus tells parables in which </w:t>
      </w:r>
      <w:r w:rsidR="0028207D" w:rsidRPr="00624DE2">
        <w:rPr>
          <w:rFonts w:ascii="Open Sans" w:eastAsia="Times New Roman" w:hAnsi="Open Sans" w:cs="Open Sans"/>
        </w:rPr>
        <w:t>a woman and a man</w:t>
      </w:r>
      <w:r w:rsidRPr="00624DE2">
        <w:rPr>
          <w:rFonts w:ascii="Open Sans" w:eastAsia="Times New Roman" w:hAnsi="Open Sans" w:cs="Open Sans"/>
        </w:rPr>
        <w:t xml:space="preserve"> practice selective attention in the search for a lost </w:t>
      </w:r>
      <w:r w:rsidR="00EC42AA" w:rsidRPr="00624DE2">
        <w:rPr>
          <w:rFonts w:ascii="Open Sans" w:eastAsia="Times New Roman" w:hAnsi="Open Sans" w:cs="Open Sans"/>
        </w:rPr>
        <w:t xml:space="preserve">coin </w:t>
      </w:r>
      <w:r w:rsidRPr="00624DE2">
        <w:rPr>
          <w:rFonts w:ascii="Open Sans" w:eastAsia="Times New Roman" w:hAnsi="Open Sans" w:cs="Open Sans"/>
        </w:rPr>
        <w:t xml:space="preserve">and a lost </w:t>
      </w:r>
      <w:r w:rsidR="00EC42AA" w:rsidRPr="00624DE2">
        <w:rPr>
          <w:rFonts w:ascii="Open Sans" w:eastAsia="Times New Roman" w:hAnsi="Open Sans" w:cs="Open Sans"/>
        </w:rPr>
        <w:t>sheep</w:t>
      </w:r>
      <w:r w:rsidRPr="00624DE2">
        <w:rPr>
          <w:rFonts w:ascii="Open Sans" w:eastAsia="Times New Roman" w:hAnsi="Open Sans" w:cs="Open Sans"/>
        </w:rPr>
        <w:t>.</w:t>
      </w:r>
      <w:r w:rsidR="00A838E1" w:rsidRPr="00624DE2">
        <w:rPr>
          <w:rFonts w:ascii="Open Sans" w:eastAsia="Times New Roman" w:hAnsi="Open Sans" w:cs="Open Sans"/>
        </w:rPr>
        <w:t xml:space="preserve"> </w:t>
      </w:r>
      <w:r w:rsidR="00B154B1" w:rsidRPr="00624DE2">
        <w:rPr>
          <w:rFonts w:ascii="Open Sans" w:eastAsia="Times New Roman" w:hAnsi="Open Sans" w:cs="Open Sans"/>
        </w:rPr>
        <w:t>Using</w:t>
      </w:r>
      <w:r w:rsidR="00A838E1" w:rsidRPr="00624DE2">
        <w:rPr>
          <w:rFonts w:ascii="Open Sans" w:eastAsia="Times New Roman" w:hAnsi="Open Sans" w:cs="Open Sans"/>
        </w:rPr>
        <w:t xml:space="preserve"> </w:t>
      </w:r>
      <w:r w:rsidR="00B5657C" w:rsidRPr="00624DE2">
        <w:rPr>
          <w:rFonts w:ascii="Open Sans" w:eastAsia="Times New Roman" w:hAnsi="Open Sans" w:cs="Open Sans"/>
        </w:rPr>
        <w:t xml:space="preserve">different </w:t>
      </w:r>
      <w:r w:rsidR="005208E4" w:rsidRPr="00624DE2">
        <w:rPr>
          <w:rFonts w:ascii="Open Sans" w:eastAsia="Times New Roman" w:hAnsi="Open Sans" w:cs="Open Sans"/>
        </w:rPr>
        <w:t>models</w:t>
      </w:r>
      <w:r w:rsidR="00B5657C" w:rsidRPr="00624DE2">
        <w:rPr>
          <w:rFonts w:ascii="Open Sans" w:eastAsia="Times New Roman" w:hAnsi="Open Sans" w:cs="Open Sans"/>
        </w:rPr>
        <w:t xml:space="preserve">, </w:t>
      </w:r>
      <w:r w:rsidR="00A838E1" w:rsidRPr="00624DE2">
        <w:rPr>
          <w:rFonts w:ascii="Open Sans" w:eastAsia="Times New Roman" w:hAnsi="Open Sans" w:cs="Open Sans"/>
        </w:rPr>
        <w:t>the </w:t>
      </w:r>
      <w:r w:rsidR="00A838E1" w:rsidRPr="00624DE2">
        <w:rPr>
          <w:rFonts w:ascii="Open Sans" w:eastAsia="Times New Roman" w:hAnsi="Open Sans" w:cs="Open Sans"/>
          <w:i/>
          <w:iCs/>
        </w:rPr>
        <w:t xml:space="preserve">spotlight </w:t>
      </w:r>
      <w:proofErr w:type="gramStart"/>
      <w:r w:rsidR="00A838E1" w:rsidRPr="00624DE2">
        <w:rPr>
          <w:rFonts w:ascii="Open Sans" w:eastAsia="Times New Roman" w:hAnsi="Open Sans" w:cs="Open Sans"/>
          <w:i/>
          <w:iCs/>
        </w:rPr>
        <w:t>model</w:t>
      </w:r>
      <w:proofErr w:type="gramEnd"/>
      <w:r w:rsidR="00A838E1" w:rsidRPr="00624DE2">
        <w:rPr>
          <w:rFonts w:ascii="Open Sans" w:eastAsia="Times New Roman" w:hAnsi="Open Sans" w:cs="Open Sans"/>
        </w:rPr>
        <w:t> and the </w:t>
      </w:r>
      <w:r w:rsidR="00A838E1" w:rsidRPr="00624DE2">
        <w:rPr>
          <w:rFonts w:ascii="Open Sans" w:eastAsia="Times New Roman" w:hAnsi="Open Sans" w:cs="Open Sans"/>
          <w:i/>
          <w:iCs/>
        </w:rPr>
        <w:t>zoom-lens model</w:t>
      </w:r>
      <w:r w:rsidR="00B5657C" w:rsidRPr="00624DE2">
        <w:rPr>
          <w:rFonts w:ascii="Open Sans" w:eastAsia="Times New Roman" w:hAnsi="Open Sans" w:cs="Open Sans"/>
          <w:i/>
          <w:iCs/>
        </w:rPr>
        <w:t>,</w:t>
      </w:r>
      <w:r w:rsidR="00494AF7" w:rsidRPr="00624DE2">
        <w:rPr>
          <w:rFonts w:ascii="Open Sans" w:eastAsia="Times New Roman" w:hAnsi="Open Sans" w:cs="Open Sans"/>
        </w:rPr>
        <w:t xml:space="preserve"> </w:t>
      </w:r>
      <w:r w:rsidR="00B154B1" w:rsidRPr="00624DE2">
        <w:rPr>
          <w:rFonts w:ascii="Open Sans" w:eastAsia="Times New Roman" w:hAnsi="Open Sans" w:cs="Open Sans"/>
        </w:rPr>
        <w:t xml:space="preserve">they </w:t>
      </w:r>
      <w:r w:rsidR="00494AF7" w:rsidRPr="00624DE2">
        <w:rPr>
          <w:rFonts w:ascii="Open Sans" w:eastAsia="Times New Roman" w:hAnsi="Open Sans" w:cs="Open Sans"/>
        </w:rPr>
        <w:t xml:space="preserve">filter out the less important things while concentrating on the </w:t>
      </w:r>
      <w:r w:rsidR="00C268CD" w:rsidRPr="00624DE2">
        <w:rPr>
          <w:rFonts w:ascii="Open Sans" w:eastAsia="Times New Roman" w:hAnsi="Open Sans" w:cs="Open Sans"/>
        </w:rPr>
        <w:t xml:space="preserve">more </w:t>
      </w:r>
      <w:r w:rsidR="00494AF7" w:rsidRPr="00624DE2">
        <w:rPr>
          <w:rFonts w:ascii="Open Sans" w:eastAsia="Times New Roman" w:hAnsi="Open Sans" w:cs="Open Sans"/>
        </w:rPr>
        <w:t>important things.</w:t>
      </w:r>
      <w:r w:rsidR="00CA657E" w:rsidRPr="00624DE2">
        <w:rPr>
          <w:rFonts w:ascii="Open Sans" w:eastAsia="Times New Roman" w:hAnsi="Open Sans" w:cs="Open Sans"/>
        </w:rPr>
        <w:t xml:space="preserve"> </w:t>
      </w:r>
      <w:r w:rsidR="00117831" w:rsidRPr="00624DE2">
        <w:rPr>
          <w:rFonts w:ascii="Open Sans" w:eastAsia="Times New Roman" w:hAnsi="Open Sans" w:cs="Open Sans"/>
        </w:rPr>
        <w:t>In the Spotlight</w:t>
      </w:r>
      <w:r w:rsidR="00532B3C" w:rsidRPr="00624DE2">
        <w:rPr>
          <w:rFonts w:ascii="Open Sans" w:eastAsia="Times New Roman" w:hAnsi="Open Sans" w:cs="Open Sans"/>
        </w:rPr>
        <w:t xml:space="preserve"> </w:t>
      </w:r>
      <w:r w:rsidR="00CA57E2" w:rsidRPr="00624DE2">
        <w:rPr>
          <w:rFonts w:ascii="Open Sans" w:eastAsia="Times New Roman" w:hAnsi="Open Sans" w:cs="Open Sans"/>
        </w:rPr>
        <w:t>m</w:t>
      </w:r>
      <w:r w:rsidR="00117831" w:rsidRPr="00624DE2">
        <w:rPr>
          <w:rFonts w:ascii="Open Sans" w:eastAsia="Times New Roman" w:hAnsi="Open Sans" w:cs="Open Sans"/>
        </w:rPr>
        <w:t xml:space="preserve">odel, visual attention is </w:t>
      </w:r>
      <w:r w:rsidR="00A51D5C" w:rsidRPr="00624DE2">
        <w:rPr>
          <w:rFonts w:ascii="Open Sans" w:eastAsia="Times New Roman" w:hAnsi="Open Sans" w:cs="Open Sans"/>
        </w:rPr>
        <w:t xml:space="preserve">focused </w:t>
      </w:r>
      <w:r w:rsidR="00117831" w:rsidRPr="00624DE2">
        <w:rPr>
          <w:rFonts w:ascii="Open Sans" w:eastAsia="Times New Roman" w:hAnsi="Open Sans" w:cs="Open Sans"/>
        </w:rPr>
        <w:t xml:space="preserve">like a </w:t>
      </w:r>
      <w:r w:rsidR="00C371E0" w:rsidRPr="00624DE2">
        <w:rPr>
          <w:rFonts w:ascii="Open Sans" w:eastAsia="Times New Roman" w:hAnsi="Open Sans" w:cs="Open Sans"/>
        </w:rPr>
        <w:t>beacon</w:t>
      </w:r>
      <w:r w:rsidR="00117831" w:rsidRPr="00624DE2">
        <w:rPr>
          <w:rFonts w:ascii="Open Sans" w:eastAsia="Times New Roman" w:hAnsi="Open Sans" w:cs="Open Sans"/>
        </w:rPr>
        <w:t xml:space="preserve"> that enables </w:t>
      </w:r>
      <w:r w:rsidR="00326E05" w:rsidRPr="00624DE2">
        <w:rPr>
          <w:rFonts w:ascii="Open Sans" w:eastAsia="Times New Roman" w:hAnsi="Open Sans" w:cs="Open Sans"/>
        </w:rPr>
        <w:t xml:space="preserve">us to see things </w:t>
      </w:r>
      <w:r w:rsidR="00117831" w:rsidRPr="00624DE2">
        <w:rPr>
          <w:rFonts w:ascii="Open Sans" w:eastAsia="Times New Roman" w:hAnsi="Open Sans" w:cs="Open Sans"/>
        </w:rPr>
        <w:t>clearly within small</w:t>
      </w:r>
      <w:r w:rsidR="00326E05" w:rsidRPr="00624DE2">
        <w:rPr>
          <w:rFonts w:ascii="Open Sans" w:eastAsia="Times New Roman" w:hAnsi="Open Sans" w:cs="Open Sans"/>
        </w:rPr>
        <w:t>, well-d</w:t>
      </w:r>
      <w:r w:rsidR="00C00605" w:rsidRPr="00624DE2">
        <w:rPr>
          <w:rFonts w:ascii="Open Sans" w:eastAsia="Times New Roman" w:hAnsi="Open Sans" w:cs="Open Sans"/>
        </w:rPr>
        <w:t>e</w:t>
      </w:r>
      <w:r w:rsidR="00326E05" w:rsidRPr="00624DE2">
        <w:rPr>
          <w:rFonts w:ascii="Open Sans" w:eastAsia="Times New Roman" w:hAnsi="Open Sans" w:cs="Open Sans"/>
        </w:rPr>
        <w:t>fined</w:t>
      </w:r>
      <w:r w:rsidR="00117831" w:rsidRPr="00624DE2">
        <w:rPr>
          <w:rFonts w:ascii="Open Sans" w:eastAsia="Times New Roman" w:hAnsi="Open Sans" w:cs="Open Sans"/>
        </w:rPr>
        <w:t xml:space="preserve"> area. </w:t>
      </w:r>
      <w:r w:rsidR="001140F8" w:rsidRPr="00624DE2">
        <w:rPr>
          <w:rFonts w:ascii="Open Sans" w:eastAsia="Times New Roman" w:hAnsi="Open Sans" w:cs="Open Sans"/>
        </w:rPr>
        <w:t>Imagine that you are staring intently at someone. You see them clearly; but a</w:t>
      </w:r>
      <w:r w:rsidR="00117831" w:rsidRPr="00624DE2">
        <w:rPr>
          <w:rFonts w:ascii="Open Sans" w:eastAsia="Times New Roman" w:hAnsi="Open Sans" w:cs="Open Sans"/>
        </w:rPr>
        <w:t xml:space="preserve">round </w:t>
      </w:r>
      <w:r w:rsidR="00C72CA3" w:rsidRPr="00624DE2">
        <w:rPr>
          <w:rFonts w:ascii="Open Sans" w:eastAsia="Times New Roman" w:hAnsi="Open Sans" w:cs="Open Sans"/>
        </w:rPr>
        <w:t xml:space="preserve">them, on the </w:t>
      </w:r>
      <w:r w:rsidR="00117831" w:rsidRPr="00624DE2">
        <w:rPr>
          <w:rFonts w:ascii="Open Sans" w:eastAsia="Times New Roman" w:hAnsi="Open Sans" w:cs="Open Sans"/>
        </w:rPr>
        <w:t>fringe</w:t>
      </w:r>
      <w:r w:rsidR="00C72CA3" w:rsidRPr="00624DE2">
        <w:rPr>
          <w:rFonts w:ascii="Open Sans" w:eastAsia="Times New Roman" w:hAnsi="Open Sans" w:cs="Open Sans"/>
        </w:rPr>
        <w:t>,</w:t>
      </w:r>
      <w:r w:rsidR="00117831" w:rsidRPr="00624DE2">
        <w:rPr>
          <w:rFonts w:ascii="Open Sans" w:eastAsia="Times New Roman" w:hAnsi="Open Sans" w:cs="Open Sans"/>
        </w:rPr>
        <w:t xml:space="preserve"> things are still visible, </w:t>
      </w:r>
      <w:r w:rsidR="00C72CA3" w:rsidRPr="00624DE2">
        <w:rPr>
          <w:rFonts w:ascii="Open Sans" w:eastAsia="Times New Roman" w:hAnsi="Open Sans" w:cs="Open Sans"/>
        </w:rPr>
        <w:t xml:space="preserve">just </w:t>
      </w:r>
      <w:r w:rsidR="00117831" w:rsidRPr="00624DE2">
        <w:rPr>
          <w:rFonts w:ascii="Open Sans" w:eastAsia="Times New Roman" w:hAnsi="Open Sans" w:cs="Open Sans"/>
        </w:rPr>
        <w:t xml:space="preserve">not </w:t>
      </w:r>
      <w:r w:rsidR="00C72CA3" w:rsidRPr="00624DE2">
        <w:rPr>
          <w:rFonts w:ascii="Open Sans" w:eastAsia="Times New Roman" w:hAnsi="Open Sans" w:cs="Open Sans"/>
        </w:rPr>
        <w:t xml:space="preserve">as </w:t>
      </w:r>
      <w:r w:rsidR="00117831" w:rsidRPr="00624DE2">
        <w:rPr>
          <w:rFonts w:ascii="Open Sans" w:eastAsia="Times New Roman" w:hAnsi="Open Sans" w:cs="Open Sans"/>
        </w:rPr>
        <w:t>clear</w:t>
      </w:r>
      <w:r w:rsidR="00693E33" w:rsidRPr="00624DE2">
        <w:rPr>
          <w:rFonts w:ascii="Open Sans" w:eastAsia="Times New Roman" w:hAnsi="Open Sans" w:cs="Open Sans"/>
        </w:rPr>
        <w:t xml:space="preserve">, </w:t>
      </w:r>
      <w:r w:rsidR="00FD33C5" w:rsidRPr="00624DE2">
        <w:rPr>
          <w:rFonts w:ascii="Open Sans" w:eastAsia="Times New Roman" w:hAnsi="Open Sans" w:cs="Open Sans"/>
        </w:rPr>
        <w:t>like</w:t>
      </w:r>
      <w:r w:rsidR="00C00605" w:rsidRPr="00624DE2">
        <w:rPr>
          <w:rFonts w:ascii="Open Sans" w:eastAsia="Times New Roman" w:hAnsi="Open Sans" w:cs="Open Sans"/>
        </w:rPr>
        <w:t xml:space="preserve"> </w:t>
      </w:r>
      <w:r w:rsidR="005825ED" w:rsidRPr="00624DE2">
        <w:rPr>
          <w:rFonts w:ascii="Open Sans" w:eastAsia="Times New Roman" w:hAnsi="Open Sans" w:cs="Open Sans"/>
        </w:rPr>
        <w:t xml:space="preserve">the background scenery in </w:t>
      </w:r>
      <w:r w:rsidR="00C00605" w:rsidRPr="00624DE2">
        <w:rPr>
          <w:rFonts w:ascii="Open Sans" w:eastAsia="Times New Roman" w:hAnsi="Open Sans" w:cs="Open Sans"/>
        </w:rPr>
        <w:t>our peripheral vision</w:t>
      </w:r>
      <w:r w:rsidR="00117831" w:rsidRPr="00624DE2">
        <w:rPr>
          <w:rFonts w:ascii="Open Sans" w:eastAsia="Times New Roman" w:hAnsi="Open Sans" w:cs="Open Sans"/>
        </w:rPr>
        <w:t xml:space="preserve">. </w:t>
      </w:r>
      <w:r w:rsidR="00F93864" w:rsidRPr="00624DE2">
        <w:rPr>
          <w:rFonts w:ascii="Open Sans" w:eastAsia="Times New Roman" w:hAnsi="Open Sans" w:cs="Open Sans"/>
        </w:rPr>
        <w:t>Beyond</w:t>
      </w:r>
      <w:r w:rsidR="00117831" w:rsidRPr="00624DE2">
        <w:rPr>
          <w:rFonts w:ascii="Open Sans" w:eastAsia="Times New Roman" w:hAnsi="Open Sans" w:cs="Open Sans"/>
        </w:rPr>
        <w:t xml:space="preserve"> the fringe is the margin, where very little is seen.</w:t>
      </w:r>
      <w:r w:rsidR="00F93864" w:rsidRPr="00624DE2">
        <w:rPr>
          <w:rFonts w:ascii="Open Sans" w:eastAsia="Times New Roman" w:hAnsi="Open Sans" w:cs="Open Sans"/>
        </w:rPr>
        <w:t xml:space="preserve"> This is </w:t>
      </w:r>
      <w:r w:rsidR="00FD33C5" w:rsidRPr="00624DE2">
        <w:rPr>
          <w:rFonts w:ascii="Open Sans" w:eastAsia="Times New Roman" w:hAnsi="Open Sans" w:cs="Open Sans"/>
        </w:rPr>
        <w:t xml:space="preserve">like the </w:t>
      </w:r>
      <w:r w:rsidR="00493945" w:rsidRPr="00624DE2">
        <w:rPr>
          <w:rFonts w:ascii="Open Sans" w:eastAsia="Times New Roman" w:hAnsi="Open Sans" w:cs="Open Sans"/>
        </w:rPr>
        <w:t xml:space="preserve">sun or the </w:t>
      </w:r>
      <w:r w:rsidR="0083560C" w:rsidRPr="00624DE2">
        <w:rPr>
          <w:rFonts w:ascii="Open Sans" w:eastAsia="Times New Roman" w:hAnsi="Open Sans" w:cs="Open Sans"/>
        </w:rPr>
        <w:t xml:space="preserve">moon in the sky overhead which </w:t>
      </w:r>
      <w:r w:rsidR="003F228B" w:rsidRPr="00624DE2">
        <w:rPr>
          <w:rFonts w:ascii="Open Sans" w:eastAsia="Times New Roman" w:hAnsi="Open Sans" w:cs="Open Sans"/>
        </w:rPr>
        <w:t>are</w:t>
      </w:r>
      <w:r w:rsidR="0083560C" w:rsidRPr="00624DE2">
        <w:rPr>
          <w:rFonts w:ascii="Open Sans" w:eastAsia="Times New Roman" w:hAnsi="Open Sans" w:cs="Open Sans"/>
        </w:rPr>
        <w:t xml:space="preserve"> too far distant to be relevant</w:t>
      </w:r>
      <w:r w:rsidR="00BC7D9F" w:rsidRPr="00624DE2">
        <w:rPr>
          <w:rFonts w:ascii="Open Sans" w:eastAsia="Times New Roman" w:hAnsi="Open Sans" w:cs="Open Sans"/>
        </w:rPr>
        <w:t xml:space="preserve"> </w:t>
      </w:r>
      <w:r w:rsidR="00493945" w:rsidRPr="00624DE2">
        <w:rPr>
          <w:rFonts w:ascii="Open Sans" w:eastAsia="Times New Roman" w:hAnsi="Open Sans" w:cs="Open Sans"/>
        </w:rPr>
        <w:t>in</w:t>
      </w:r>
      <w:r w:rsidR="00BC7D9F" w:rsidRPr="00624DE2">
        <w:rPr>
          <w:rFonts w:ascii="Open Sans" w:eastAsia="Times New Roman" w:hAnsi="Open Sans" w:cs="Open Sans"/>
        </w:rPr>
        <w:t xml:space="preserve"> that moment.</w:t>
      </w:r>
    </w:p>
    <w:p w14:paraId="0B5AD05B" w14:textId="77777777" w:rsidR="003956CA" w:rsidRPr="003956CA" w:rsidRDefault="003956CA" w:rsidP="003956CA">
      <w:pPr>
        <w:shd w:val="clear" w:color="auto" w:fill="FFFFFF"/>
        <w:jc w:val="both"/>
        <w:rPr>
          <w:rFonts w:ascii="Open Sans" w:eastAsia="Times New Roman" w:hAnsi="Open Sans" w:cs="Open Sans"/>
          <w:sz w:val="12"/>
          <w:szCs w:val="12"/>
        </w:rPr>
      </w:pPr>
    </w:p>
    <w:p w14:paraId="2CA55315" w14:textId="351040DE"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The woman with the lost coin uses the </w:t>
      </w:r>
      <w:r w:rsidR="00031E73" w:rsidRPr="00624DE2">
        <w:rPr>
          <w:rFonts w:ascii="Open Sans" w:eastAsia="Times New Roman" w:hAnsi="Open Sans" w:cs="Open Sans"/>
        </w:rPr>
        <w:t>s</w:t>
      </w:r>
      <w:r w:rsidRPr="00624DE2">
        <w:rPr>
          <w:rFonts w:ascii="Open Sans" w:eastAsia="Times New Roman" w:hAnsi="Open Sans" w:cs="Open Sans"/>
        </w:rPr>
        <w:t xml:space="preserve">potlight model. </w:t>
      </w:r>
      <w:r w:rsidR="00823088" w:rsidRPr="00624DE2">
        <w:rPr>
          <w:rFonts w:ascii="Open Sans" w:eastAsia="Times New Roman" w:hAnsi="Open Sans" w:cs="Open Sans"/>
        </w:rPr>
        <w:t>S</w:t>
      </w:r>
      <w:r w:rsidRPr="00624DE2">
        <w:rPr>
          <w:rFonts w:ascii="Open Sans" w:eastAsia="Times New Roman" w:hAnsi="Open Sans" w:cs="Open Sans"/>
        </w:rPr>
        <w:t>he has 10 silver coins and when she loses one of them, she lights a lamp, sweeps the house, and searches carefully until she finds it. She shines her spotlight into every dark corner of the house, ignoring things that are in the fringe and the margin until the beam of the light reflects her coin. Then she calls her friends and neighbors, saying, “Rejoice with me, for I have found the coin that I had lost” (Luke 15:9).</w:t>
      </w:r>
    </w:p>
    <w:p w14:paraId="35F7DD18" w14:textId="77777777" w:rsidR="003956CA" w:rsidRPr="003956CA" w:rsidRDefault="003956CA" w:rsidP="003956CA">
      <w:pPr>
        <w:shd w:val="clear" w:color="auto" w:fill="FFFFFF"/>
        <w:jc w:val="both"/>
        <w:rPr>
          <w:rFonts w:ascii="Open Sans" w:eastAsia="Times New Roman" w:hAnsi="Open Sans" w:cs="Open Sans"/>
          <w:sz w:val="12"/>
          <w:szCs w:val="12"/>
        </w:rPr>
      </w:pPr>
    </w:p>
    <w:p w14:paraId="4AFDB195" w14:textId="0133F422" w:rsidR="00117831" w:rsidRPr="00624DE2" w:rsidRDefault="00ED0F1C"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In the </w:t>
      </w:r>
      <w:r w:rsidR="00031E73" w:rsidRPr="00624DE2">
        <w:rPr>
          <w:rFonts w:ascii="Open Sans" w:eastAsia="Times New Roman" w:hAnsi="Open Sans" w:cs="Open Sans"/>
        </w:rPr>
        <w:t>z</w:t>
      </w:r>
      <w:r w:rsidR="00942D4D" w:rsidRPr="00624DE2">
        <w:rPr>
          <w:rFonts w:ascii="Open Sans" w:eastAsia="Times New Roman" w:hAnsi="Open Sans" w:cs="Open Sans"/>
        </w:rPr>
        <w:t xml:space="preserve">oom-lens </w:t>
      </w:r>
      <w:r w:rsidR="00117831" w:rsidRPr="00624DE2">
        <w:rPr>
          <w:rFonts w:ascii="Open Sans" w:eastAsia="Times New Roman" w:hAnsi="Open Sans" w:cs="Open Sans"/>
        </w:rPr>
        <w:t xml:space="preserve">model, visual attention is more like the zoom-lens of a camera. We can increase or decrease the size of our focus. We can zoom in close </w:t>
      </w:r>
      <w:r w:rsidR="008F1450" w:rsidRPr="00624DE2">
        <w:rPr>
          <w:rFonts w:ascii="Open Sans" w:eastAsia="Times New Roman" w:hAnsi="Open Sans" w:cs="Open Sans"/>
        </w:rPr>
        <w:t xml:space="preserve">to concentrate </w:t>
      </w:r>
      <w:r w:rsidR="00117831" w:rsidRPr="00624DE2">
        <w:rPr>
          <w:rFonts w:ascii="Open Sans" w:eastAsia="Times New Roman" w:hAnsi="Open Sans" w:cs="Open Sans"/>
        </w:rPr>
        <w:t xml:space="preserve">on an item of interest, but we </w:t>
      </w:r>
      <w:r w:rsidR="000B1B40" w:rsidRPr="00624DE2">
        <w:rPr>
          <w:rFonts w:ascii="Open Sans" w:eastAsia="Times New Roman" w:hAnsi="Open Sans" w:cs="Open Sans"/>
        </w:rPr>
        <w:t xml:space="preserve">might </w:t>
      </w:r>
      <w:r w:rsidR="00117831" w:rsidRPr="00624DE2">
        <w:rPr>
          <w:rFonts w:ascii="Open Sans" w:eastAsia="Times New Roman" w:hAnsi="Open Sans" w:cs="Open Sans"/>
        </w:rPr>
        <w:t>lose sight of those things that are outside of our focus area. If we go the other direction and zoom out, we can see a larger area</w:t>
      </w:r>
      <w:r w:rsidR="000B1B40" w:rsidRPr="00624DE2">
        <w:rPr>
          <w:rFonts w:ascii="Open Sans" w:eastAsia="Times New Roman" w:hAnsi="Open Sans" w:cs="Open Sans"/>
        </w:rPr>
        <w:t>,</w:t>
      </w:r>
      <w:r w:rsidR="00117831" w:rsidRPr="00624DE2">
        <w:rPr>
          <w:rFonts w:ascii="Open Sans" w:eastAsia="Times New Roman" w:hAnsi="Open Sans" w:cs="Open Sans"/>
        </w:rPr>
        <w:t xml:space="preserve"> but </w:t>
      </w:r>
      <w:r w:rsidR="00F6795B" w:rsidRPr="00624DE2">
        <w:rPr>
          <w:rFonts w:ascii="Open Sans" w:eastAsia="Times New Roman" w:hAnsi="Open Sans" w:cs="Open Sans"/>
        </w:rPr>
        <w:t xml:space="preserve">we </w:t>
      </w:r>
      <w:r w:rsidR="00117831" w:rsidRPr="00624DE2">
        <w:rPr>
          <w:rFonts w:ascii="Open Sans" w:eastAsia="Times New Roman" w:hAnsi="Open Sans" w:cs="Open Sans"/>
        </w:rPr>
        <w:t>run the risk of losing focus on small, individual items</w:t>
      </w:r>
      <w:r w:rsidR="00661E8C" w:rsidRPr="00624DE2">
        <w:rPr>
          <w:rFonts w:ascii="Open Sans" w:eastAsia="Times New Roman" w:hAnsi="Open Sans" w:cs="Open Sans"/>
        </w:rPr>
        <w:t xml:space="preserve"> and details</w:t>
      </w:r>
      <w:r w:rsidR="00117831" w:rsidRPr="00624DE2">
        <w:rPr>
          <w:rFonts w:ascii="Open Sans" w:eastAsia="Times New Roman" w:hAnsi="Open Sans" w:cs="Open Sans"/>
        </w:rPr>
        <w:t>.</w:t>
      </w:r>
    </w:p>
    <w:p w14:paraId="00E9B7BE" w14:textId="77777777" w:rsidR="003956CA" w:rsidRPr="003956CA" w:rsidRDefault="003956CA" w:rsidP="003956CA">
      <w:pPr>
        <w:shd w:val="clear" w:color="auto" w:fill="FFFFFF"/>
        <w:jc w:val="both"/>
        <w:rPr>
          <w:rFonts w:ascii="Open Sans" w:eastAsia="Times New Roman" w:hAnsi="Open Sans" w:cs="Open Sans"/>
          <w:sz w:val="12"/>
          <w:szCs w:val="12"/>
        </w:rPr>
      </w:pPr>
    </w:p>
    <w:p w14:paraId="6E728C02" w14:textId="5653448B"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The man with the lost sheep uses the zoom-lens model. Most days, he zooms out so that he can keep an eye on his 100 sheep, but when one sheep becomes lost, he zooms in on that </w:t>
      </w:r>
      <w:r w:rsidR="001A6D1F" w:rsidRPr="00624DE2">
        <w:rPr>
          <w:rFonts w:ascii="Open Sans" w:eastAsia="Times New Roman" w:hAnsi="Open Sans" w:cs="Open Sans"/>
        </w:rPr>
        <w:t>one</w:t>
      </w:r>
      <w:r w:rsidRPr="00624DE2">
        <w:rPr>
          <w:rFonts w:ascii="Open Sans" w:eastAsia="Times New Roman" w:hAnsi="Open Sans" w:cs="Open Sans"/>
        </w:rPr>
        <w:t xml:space="preserve"> sheep until he finds it. “When he has found it,” says Jesus, “he lays it on his shoulders and rejoices” (v. 5).</w:t>
      </w:r>
      <w:r w:rsidR="001A6D1F" w:rsidRPr="00624DE2">
        <w:rPr>
          <w:rFonts w:ascii="Open Sans" w:eastAsia="Times New Roman" w:hAnsi="Open Sans" w:cs="Open Sans"/>
        </w:rPr>
        <w:t xml:space="preserve"> Notice,</w:t>
      </w:r>
      <w:r w:rsidRPr="00624DE2">
        <w:rPr>
          <w:rFonts w:ascii="Open Sans" w:eastAsia="Times New Roman" w:hAnsi="Open Sans" w:cs="Open Sans"/>
        </w:rPr>
        <w:t xml:space="preserve"> however</w:t>
      </w:r>
      <w:r w:rsidR="001A6D1F" w:rsidRPr="00624DE2">
        <w:rPr>
          <w:rFonts w:ascii="Open Sans" w:eastAsia="Times New Roman" w:hAnsi="Open Sans" w:cs="Open Sans"/>
        </w:rPr>
        <w:t>, that as the man</w:t>
      </w:r>
      <w:r w:rsidRPr="00624DE2">
        <w:rPr>
          <w:rFonts w:ascii="Open Sans" w:eastAsia="Times New Roman" w:hAnsi="Open Sans" w:cs="Open Sans"/>
        </w:rPr>
        <w:t xml:space="preserve"> zooms in on the lost sheep, he loses sight of the 99 sheep outside the focus area. </w:t>
      </w:r>
      <w:r w:rsidR="000D0F8C" w:rsidRPr="00624DE2">
        <w:rPr>
          <w:rFonts w:ascii="Open Sans" w:eastAsia="Times New Roman" w:hAnsi="Open Sans" w:cs="Open Sans"/>
        </w:rPr>
        <w:t xml:space="preserve">We might </w:t>
      </w:r>
      <w:r w:rsidRPr="00624DE2">
        <w:rPr>
          <w:rFonts w:ascii="Open Sans" w:eastAsia="Times New Roman" w:hAnsi="Open Sans" w:cs="Open Sans"/>
        </w:rPr>
        <w:t xml:space="preserve">imagine that when he throws a party for his friends, rejoicing in the </w:t>
      </w:r>
      <w:r w:rsidR="001C5064" w:rsidRPr="00624DE2">
        <w:rPr>
          <w:rFonts w:ascii="Open Sans" w:eastAsia="Times New Roman" w:hAnsi="Open Sans" w:cs="Open Sans"/>
        </w:rPr>
        <w:t>return</w:t>
      </w:r>
      <w:r w:rsidRPr="00624DE2">
        <w:rPr>
          <w:rFonts w:ascii="Open Sans" w:eastAsia="Times New Roman" w:hAnsi="Open Sans" w:cs="Open Sans"/>
        </w:rPr>
        <w:t xml:space="preserve"> of the </w:t>
      </w:r>
      <w:r w:rsidR="00DF57C8" w:rsidRPr="00624DE2">
        <w:rPr>
          <w:rFonts w:ascii="Open Sans" w:eastAsia="Times New Roman" w:hAnsi="Open Sans" w:cs="Open Sans"/>
        </w:rPr>
        <w:t>one</w:t>
      </w:r>
      <w:r w:rsidR="00D15AD9" w:rsidRPr="00624DE2">
        <w:rPr>
          <w:rFonts w:ascii="Open Sans" w:eastAsia="Times New Roman" w:hAnsi="Open Sans" w:cs="Open Sans"/>
        </w:rPr>
        <w:t xml:space="preserve">, </w:t>
      </w:r>
      <w:r w:rsidRPr="00624DE2">
        <w:rPr>
          <w:rFonts w:ascii="Open Sans" w:eastAsia="Times New Roman" w:hAnsi="Open Sans" w:cs="Open Sans"/>
        </w:rPr>
        <w:t>lost sheep, some of them might ask, “Why didn’t you keep your focus on the 99?”</w:t>
      </w:r>
    </w:p>
    <w:p w14:paraId="213A9538" w14:textId="77777777" w:rsidR="003956CA" w:rsidRPr="003956CA" w:rsidRDefault="003956CA" w:rsidP="003956CA">
      <w:pPr>
        <w:shd w:val="clear" w:color="auto" w:fill="FFFFFF"/>
        <w:jc w:val="both"/>
        <w:rPr>
          <w:rFonts w:ascii="Open Sans" w:eastAsia="Times New Roman" w:hAnsi="Open Sans" w:cs="Open Sans"/>
          <w:sz w:val="12"/>
          <w:szCs w:val="12"/>
        </w:rPr>
      </w:pPr>
    </w:p>
    <w:p w14:paraId="255132E8" w14:textId="3964FE3E"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Good question</w:t>
      </w:r>
      <w:r w:rsidR="00D15AD9" w:rsidRPr="00624DE2">
        <w:rPr>
          <w:rFonts w:ascii="Open Sans" w:eastAsia="Times New Roman" w:hAnsi="Open Sans" w:cs="Open Sans"/>
        </w:rPr>
        <w:t>!</w:t>
      </w:r>
      <w:r w:rsidRPr="00624DE2">
        <w:rPr>
          <w:rFonts w:ascii="Open Sans" w:eastAsia="Times New Roman" w:hAnsi="Open Sans" w:cs="Open Sans"/>
        </w:rPr>
        <w:t xml:space="preserve"> Watching over 99 sheep seems to be much more sensible than zooming in on one.</w:t>
      </w:r>
      <w:r w:rsidR="004D7A05" w:rsidRPr="00624DE2">
        <w:rPr>
          <w:rFonts w:ascii="Open Sans" w:eastAsia="Times New Roman" w:hAnsi="Open Sans" w:cs="Open Sans"/>
        </w:rPr>
        <w:t xml:space="preserve"> </w:t>
      </w:r>
      <w:r w:rsidRPr="00624DE2">
        <w:rPr>
          <w:rFonts w:ascii="Open Sans" w:eastAsia="Times New Roman" w:hAnsi="Open Sans" w:cs="Open Sans"/>
        </w:rPr>
        <w:t xml:space="preserve">But this is not the approach of Jesus, who wants his followers to practice </w:t>
      </w:r>
      <w:r w:rsidRPr="00624DE2">
        <w:rPr>
          <w:rFonts w:ascii="Open Sans" w:eastAsia="Times New Roman" w:hAnsi="Open Sans" w:cs="Open Sans"/>
        </w:rPr>
        <w:lastRenderedPageBreak/>
        <w:t>selective attention. “I tell you,</w:t>
      </w:r>
      <w:proofErr w:type="gramStart"/>
      <w:r w:rsidRPr="00624DE2">
        <w:rPr>
          <w:rFonts w:ascii="Open Sans" w:eastAsia="Times New Roman" w:hAnsi="Open Sans" w:cs="Open Sans"/>
        </w:rPr>
        <w:t>” says</w:t>
      </w:r>
      <w:proofErr w:type="gramEnd"/>
      <w:r w:rsidRPr="00624DE2">
        <w:rPr>
          <w:rFonts w:ascii="Open Sans" w:eastAsia="Times New Roman" w:hAnsi="Open Sans" w:cs="Open Sans"/>
        </w:rPr>
        <w:t xml:space="preserve"> Jesus, “there will be more joy in heaven over one sinner who repents than over ninety-nine righteous persons who need no repentance” (v. 7).</w:t>
      </w:r>
    </w:p>
    <w:p w14:paraId="5F7B4ABA" w14:textId="77777777" w:rsidR="003956CA" w:rsidRPr="003956CA" w:rsidRDefault="003956CA" w:rsidP="003956CA">
      <w:pPr>
        <w:shd w:val="clear" w:color="auto" w:fill="FFFFFF"/>
        <w:jc w:val="both"/>
        <w:rPr>
          <w:rFonts w:ascii="Open Sans" w:eastAsia="Times New Roman" w:hAnsi="Open Sans" w:cs="Open Sans"/>
          <w:sz w:val="12"/>
          <w:szCs w:val="12"/>
        </w:rPr>
      </w:pPr>
    </w:p>
    <w:p w14:paraId="66A3A781" w14:textId="67CED873"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One coin. One sheep. </w:t>
      </w:r>
      <w:r w:rsidR="00CC0620" w:rsidRPr="00624DE2">
        <w:rPr>
          <w:rFonts w:ascii="Open Sans" w:eastAsia="Times New Roman" w:hAnsi="Open Sans" w:cs="Open Sans"/>
        </w:rPr>
        <w:t xml:space="preserve">One sinner. </w:t>
      </w:r>
      <w:r w:rsidRPr="00624DE2">
        <w:rPr>
          <w:rFonts w:ascii="Open Sans" w:eastAsia="Times New Roman" w:hAnsi="Open Sans" w:cs="Open Sans"/>
        </w:rPr>
        <w:t xml:space="preserve">Put the spotlight on the one coin, says Jesus, not the nine. Zoom in on the one sheep, not the 99. </w:t>
      </w:r>
      <w:r w:rsidR="00CC0620" w:rsidRPr="00624DE2">
        <w:rPr>
          <w:rFonts w:ascii="Open Sans" w:eastAsia="Times New Roman" w:hAnsi="Open Sans" w:cs="Open Sans"/>
        </w:rPr>
        <w:t xml:space="preserve">Concentrate on the person in front of you who has a need, not the milling crowd. </w:t>
      </w:r>
      <w:r w:rsidRPr="00624DE2">
        <w:rPr>
          <w:rFonts w:ascii="Open Sans" w:eastAsia="Times New Roman" w:hAnsi="Open Sans" w:cs="Open Sans"/>
        </w:rPr>
        <w:t>Such attention might not seem sensible, but it is central to the ministry and mission of Jesus.</w:t>
      </w:r>
    </w:p>
    <w:p w14:paraId="17EEAE8E" w14:textId="77777777" w:rsidR="003956CA" w:rsidRPr="003956CA" w:rsidRDefault="003956CA" w:rsidP="003956CA">
      <w:pPr>
        <w:shd w:val="clear" w:color="auto" w:fill="FFFFFF"/>
        <w:jc w:val="both"/>
        <w:rPr>
          <w:rFonts w:ascii="Open Sans" w:eastAsia="Times New Roman" w:hAnsi="Open Sans" w:cs="Open Sans"/>
          <w:sz w:val="12"/>
          <w:szCs w:val="12"/>
        </w:rPr>
      </w:pPr>
    </w:p>
    <w:p w14:paraId="3FE2AFA3" w14:textId="1B999015"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So, what would it mean for us to practice this kind of selective attention?</w:t>
      </w:r>
      <w:r w:rsidR="00EE00C4" w:rsidRPr="00624DE2">
        <w:rPr>
          <w:rFonts w:ascii="Open Sans" w:eastAsia="Times New Roman" w:hAnsi="Open Sans" w:cs="Open Sans"/>
        </w:rPr>
        <w:t xml:space="preserve"> </w:t>
      </w:r>
      <w:r w:rsidRPr="00624DE2">
        <w:rPr>
          <w:rFonts w:ascii="Open Sans" w:eastAsia="Times New Roman" w:hAnsi="Open Sans" w:cs="Open Sans"/>
        </w:rPr>
        <w:t xml:space="preserve">We begin by letting go of the bitterness that arises whenever we feel that God is focusing more on others than on us. </w:t>
      </w:r>
      <w:r w:rsidR="00F23E06" w:rsidRPr="00624DE2">
        <w:rPr>
          <w:rFonts w:ascii="Open Sans" w:eastAsia="Times New Roman" w:hAnsi="Open Sans" w:cs="Open Sans"/>
        </w:rPr>
        <w:t>T</w:t>
      </w:r>
      <w:r w:rsidRPr="00624DE2">
        <w:rPr>
          <w:rFonts w:ascii="Open Sans" w:eastAsia="Times New Roman" w:hAnsi="Open Sans" w:cs="Open Sans"/>
        </w:rPr>
        <w:t>he Pharisees and scribes</w:t>
      </w:r>
      <w:r w:rsidR="00F23E06" w:rsidRPr="00624DE2">
        <w:rPr>
          <w:rFonts w:ascii="Open Sans" w:eastAsia="Times New Roman" w:hAnsi="Open Sans" w:cs="Open Sans"/>
        </w:rPr>
        <w:t xml:space="preserve"> grumbled because Jesus spent more time </w:t>
      </w:r>
      <w:r w:rsidRPr="00624DE2">
        <w:rPr>
          <w:rFonts w:ascii="Open Sans" w:eastAsia="Times New Roman" w:hAnsi="Open Sans" w:cs="Open Sans"/>
        </w:rPr>
        <w:t xml:space="preserve">welcoming tax collectors and </w:t>
      </w:r>
      <w:r w:rsidR="0071710A" w:rsidRPr="00624DE2">
        <w:rPr>
          <w:rFonts w:ascii="Open Sans" w:eastAsia="Times New Roman" w:hAnsi="Open Sans" w:cs="Open Sans"/>
        </w:rPr>
        <w:t xml:space="preserve">eating with </w:t>
      </w:r>
      <w:r w:rsidRPr="00624DE2">
        <w:rPr>
          <w:rFonts w:ascii="Open Sans" w:eastAsia="Times New Roman" w:hAnsi="Open Sans" w:cs="Open Sans"/>
        </w:rPr>
        <w:t xml:space="preserve">sinners </w:t>
      </w:r>
      <w:r w:rsidR="0071710A" w:rsidRPr="00624DE2">
        <w:rPr>
          <w:rFonts w:ascii="Open Sans" w:eastAsia="Times New Roman" w:hAnsi="Open Sans" w:cs="Open Sans"/>
        </w:rPr>
        <w:t>than he did with them</w:t>
      </w:r>
      <w:r w:rsidRPr="00624DE2">
        <w:rPr>
          <w:rFonts w:ascii="Open Sans" w:eastAsia="Times New Roman" w:hAnsi="Open Sans" w:cs="Open Sans"/>
        </w:rPr>
        <w:t>. “Typically, we want mercy for ourselves and justice for others,” says New Testament scholar R. Alan Culpepper, but these “parables call for us to celebrate with God because God has been merciful not only to us but to others also.”</w:t>
      </w:r>
    </w:p>
    <w:p w14:paraId="3AAB4BD0" w14:textId="77777777" w:rsidR="003956CA" w:rsidRPr="003956CA" w:rsidRDefault="003956CA" w:rsidP="003956CA">
      <w:pPr>
        <w:shd w:val="clear" w:color="auto" w:fill="FFFFFF"/>
        <w:jc w:val="both"/>
        <w:rPr>
          <w:rFonts w:ascii="Open Sans" w:eastAsia="Times New Roman" w:hAnsi="Open Sans" w:cs="Open Sans"/>
          <w:sz w:val="12"/>
          <w:szCs w:val="12"/>
        </w:rPr>
      </w:pPr>
    </w:p>
    <w:p w14:paraId="174EE5DF" w14:textId="4DDBDEBB"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We like to have God’s spotlight on us, instead of on some lost coin in the dark corner of the room. </w:t>
      </w:r>
      <w:r w:rsidR="005B37E3" w:rsidRPr="00624DE2">
        <w:rPr>
          <w:rFonts w:ascii="Open Sans" w:eastAsia="Times New Roman" w:hAnsi="Open Sans" w:cs="Open Sans"/>
        </w:rPr>
        <w:t>We want God’s zoom</w:t>
      </w:r>
      <w:r w:rsidR="005542FC" w:rsidRPr="00624DE2">
        <w:rPr>
          <w:rFonts w:ascii="Open Sans" w:eastAsia="Times New Roman" w:hAnsi="Open Sans" w:cs="Open Sans"/>
        </w:rPr>
        <w:t xml:space="preserve">ing in </w:t>
      </w:r>
      <w:r w:rsidR="005B37E3" w:rsidRPr="00624DE2">
        <w:rPr>
          <w:rFonts w:ascii="Open Sans" w:eastAsia="Times New Roman" w:hAnsi="Open Sans" w:cs="Open Sans"/>
        </w:rPr>
        <w:t xml:space="preserve">on us, not on </w:t>
      </w:r>
      <w:r w:rsidR="00001F40" w:rsidRPr="00624DE2">
        <w:rPr>
          <w:rFonts w:ascii="Open Sans" w:eastAsia="Times New Roman" w:hAnsi="Open Sans" w:cs="Open Sans"/>
        </w:rPr>
        <w:t>a</w:t>
      </w:r>
      <w:r w:rsidR="005B37E3" w:rsidRPr="00624DE2">
        <w:rPr>
          <w:rFonts w:ascii="Open Sans" w:eastAsia="Times New Roman" w:hAnsi="Open Sans" w:cs="Open Sans"/>
        </w:rPr>
        <w:t xml:space="preserve"> lost sheep. </w:t>
      </w:r>
      <w:r w:rsidRPr="00624DE2">
        <w:rPr>
          <w:rFonts w:ascii="Open Sans" w:eastAsia="Times New Roman" w:hAnsi="Open Sans" w:cs="Open Sans"/>
        </w:rPr>
        <w:t xml:space="preserve">But </w:t>
      </w:r>
      <w:r w:rsidR="004E3D86" w:rsidRPr="00624DE2">
        <w:rPr>
          <w:rFonts w:ascii="Open Sans" w:eastAsia="Times New Roman" w:hAnsi="Open Sans" w:cs="Open Sans"/>
        </w:rPr>
        <w:t xml:space="preserve">here is the thing: </w:t>
      </w:r>
      <w:r w:rsidRPr="00624DE2">
        <w:rPr>
          <w:rFonts w:ascii="Open Sans" w:eastAsia="Times New Roman" w:hAnsi="Open Sans" w:cs="Open Sans"/>
        </w:rPr>
        <w:t xml:space="preserve">God’s selective attention is always on those who are lost, rather than those who are found. Our challenge is to rejoice with Jesus, whenever a </w:t>
      </w:r>
      <w:r w:rsidR="003C207D" w:rsidRPr="00624DE2">
        <w:rPr>
          <w:rFonts w:ascii="Open Sans" w:eastAsia="Times New Roman" w:hAnsi="Open Sans" w:cs="Open Sans"/>
        </w:rPr>
        <w:t>coin is found</w:t>
      </w:r>
      <w:r w:rsidR="007A5049" w:rsidRPr="00624DE2">
        <w:rPr>
          <w:rFonts w:ascii="Open Sans" w:eastAsia="Times New Roman" w:hAnsi="Open Sans" w:cs="Open Sans"/>
        </w:rPr>
        <w:t>,</w:t>
      </w:r>
      <w:r w:rsidR="003C207D" w:rsidRPr="00624DE2">
        <w:rPr>
          <w:rFonts w:ascii="Open Sans" w:eastAsia="Times New Roman" w:hAnsi="Open Sans" w:cs="Open Sans"/>
        </w:rPr>
        <w:t xml:space="preserve"> or a </w:t>
      </w:r>
      <w:r w:rsidRPr="00624DE2">
        <w:rPr>
          <w:rFonts w:ascii="Open Sans" w:eastAsia="Times New Roman" w:hAnsi="Open Sans" w:cs="Open Sans"/>
        </w:rPr>
        <w:t>sheep is restored to the fold</w:t>
      </w:r>
      <w:r w:rsidR="00C14974" w:rsidRPr="00624DE2">
        <w:rPr>
          <w:rFonts w:ascii="Open Sans" w:eastAsia="Times New Roman" w:hAnsi="Open Sans" w:cs="Open Sans"/>
        </w:rPr>
        <w:t xml:space="preserve">, and be </w:t>
      </w:r>
      <w:r w:rsidRPr="00624DE2">
        <w:rPr>
          <w:rFonts w:ascii="Open Sans" w:eastAsia="Times New Roman" w:hAnsi="Open Sans" w:cs="Open Sans"/>
        </w:rPr>
        <w:t>thankful that God’s mercy exten</w:t>
      </w:r>
      <w:r w:rsidR="00A66456" w:rsidRPr="00624DE2">
        <w:rPr>
          <w:rFonts w:ascii="Open Sans" w:eastAsia="Times New Roman" w:hAnsi="Open Sans" w:cs="Open Sans"/>
        </w:rPr>
        <w:t>ds</w:t>
      </w:r>
      <w:r w:rsidRPr="00624DE2">
        <w:rPr>
          <w:rFonts w:ascii="Open Sans" w:eastAsia="Times New Roman" w:hAnsi="Open Sans" w:cs="Open Sans"/>
        </w:rPr>
        <w:t xml:space="preserve"> to us as well. </w:t>
      </w:r>
      <w:r w:rsidR="00BF0862" w:rsidRPr="00624DE2">
        <w:rPr>
          <w:rFonts w:ascii="Open Sans" w:eastAsia="Times New Roman" w:hAnsi="Open Sans" w:cs="Open Sans"/>
        </w:rPr>
        <w:t xml:space="preserve">Each of us is </w:t>
      </w:r>
      <w:r w:rsidRPr="00624DE2">
        <w:rPr>
          <w:rFonts w:ascii="Open Sans" w:eastAsia="Times New Roman" w:hAnsi="Open Sans" w:cs="Open Sans"/>
        </w:rPr>
        <w:t>a recipient of God’s unconditional love and unlimited grace. “I once was lost, but now am found,” says the hymn</w:t>
      </w:r>
      <w:r w:rsidR="00CC7F60">
        <w:rPr>
          <w:rFonts w:ascii="Open Sans" w:eastAsia="Times New Roman" w:hAnsi="Open Sans" w:cs="Open Sans"/>
        </w:rPr>
        <w:t xml:space="preserve"> </w:t>
      </w:r>
      <w:r w:rsidRPr="00624DE2">
        <w:rPr>
          <w:rFonts w:ascii="Open Sans" w:eastAsia="Times New Roman" w:hAnsi="Open Sans" w:cs="Open Sans"/>
          <w:i/>
          <w:iCs/>
        </w:rPr>
        <w:t>Amazing Grace</w:t>
      </w:r>
      <w:r w:rsidRPr="00624DE2">
        <w:rPr>
          <w:rFonts w:ascii="Open Sans" w:eastAsia="Times New Roman" w:hAnsi="Open Sans" w:cs="Open Sans"/>
        </w:rPr>
        <w:t>, “was blind, but now I see.”</w:t>
      </w:r>
    </w:p>
    <w:p w14:paraId="58883650" w14:textId="77777777" w:rsidR="003956CA" w:rsidRPr="003956CA" w:rsidRDefault="003956CA" w:rsidP="003956CA">
      <w:pPr>
        <w:shd w:val="clear" w:color="auto" w:fill="FFFFFF"/>
        <w:jc w:val="both"/>
        <w:rPr>
          <w:rFonts w:ascii="Open Sans" w:eastAsia="Times New Roman" w:hAnsi="Open Sans" w:cs="Open Sans"/>
          <w:sz w:val="12"/>
          <w:szCs w:val="12"/>
        </w:rPr>
      </w:pPr>
    </w:p>
    <w:p w14:paraId="3A34C1A2" w14:textId="28C0E25A"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After letting go of our bitterness, we can join Jesus in his ongoing search, using the spotlights and zoom-lenses available to us.</w:t>
      </w:r>
      <w:r w:rsidR="00DB0AFD" w:rsidRPr="00624DE2">
        <w:rPr>
          <w:rFonts w:ascii="Open Sans" w:eastAsia="Times New Roman" w:hAnsi="Open Sans" w:cs="Open Sans"/>
        </w:rPr>
        <w:t xml:space="preserve"> </w:t>
      </w:r>
      <w:r w:rsidRPr="00624DE2">
        <w:rPr>
          <w:rFonts w:ascii="Open Sans" w:eastAsia="Times New Roman" w:hAnsi="Open Sans" w:cs="Open Sans"/>
        </w:rPr>
        <w:t xml:space="preserve">We can put a spotlight on </w:t>
      </w:r>
      <w:r w:rsidR="00921AE0" w:rsidRPr="00624DE2">
        <w:rPr>
          <w:rFonts w:ascii="Open Sans" w:eastAsia="Times New Roman" w:hAnsi="Open Sans" w:cs="Open Sans"/>
        </w:rPr>
        <w:t>our youth</w:t>
      </w:r>
      <w:r w:rsidRPr="00624DE2">
        <w:rPr>
          <w:rFonts w:ascii="Open Sans" w:eastAsia="Times New Roman" w:hAnsi="Open Sans" w:cs="Open Sans"/>
        </w:rPr>
        <w:t xml:space="preserve"> by putting time, energy and money into youth ministr</w:t>
      </w:r>
      <w:r w:rsidR="00471C8B" w:rsidRPr="00624DE2">
        <w:rPr>
          <w:rFonts w:ascii="Open Sans" w:eastAsia="Times New Roman" w:hAnsi="Open Sans" w:cs="Open Sans"/>
        </w:rPr>
        <w:t>ies and services</w:t>
      </w:r>
      <w:r w:rsidRPr="00624DE2">
        <w:rPr>
          <w:rFonts w:ascii="Open Sans" w:eastAsia="Times New Roman" w:hAnsi="Open Sans" w:cs="Open Sans"/>
        </w:rPr>
        <w:t xml:space="preserve">. Youth naturally want to belong to a group that loves and accepts them, and the church has much to offer in terms of solid and supportive relationships. For those who are feeling </w:t>
      </w:r>
      <w:r w:rsidR="00F17EC0" w:rsidRPr="00624DE2">
        <w:rPr>
          <w:rFonts w:ascii="Open Sans" w:eastAsia="Times New Roman" w:hAnsi="Open Sans" w:cs="Open Sans"/>
        </w:rPr>
        <w:t>excluded</w:t>
      </w:r>
      <w:r w:rsidRPr="00624DE2">
        <w:rPr>
          <w:rFonts w:ascii="Open Sans" w:eastAsia="Times New Roman" w:hAnsi="Open Sans" w:cs="Open Sans"/>
        </w:rPr>
        <w:t xml:space="preserve">, we can provide a sense of </w:t>
      </w:r>
      <w:r w:rsidR="00F17EC0" w:rsidRPr="00624DE2">
        <w:rPr>
          <w:rFonts w:ascii="Open Sans" w:eastAsia="Times New Roman" w:hAnsi="Open Sans" w:cs="Open Sans"/>
        </w:rPr>
        <w:t>acceptance</w:t>
      </w:r>
      <w:r w:rsidRPr="00624DE2">
        <w:rPr>
          <w:rFonts w:ascii="Open Sans" w:eastAsia="Times New Roman" w:hAnsi="Open Sans" w:cs="Open Sans"/>
        </w:rPr>
        <w:t xml:space="preserve">. For those who are heading in the wrong direction, we can help with a gentle turn toward God. After all, </w:t>
      </w:r>
      <w:r w:rsidR="00FF2050" w:rsidRPr="00624DE2">
        <w:rPr>
          <w:rFonts w:ascii="Open Sans" w:eastAsia="Times New Roman" w:hAnsi="Open Sans" w:cs="Open Sans"/>
        </w:rPr>
        <w:t>t</w:t>
      </w:r>
      <w:r w:rsidRPr="00624DE2">
        <w:rPr>
          <w:rFonts w:ascii="Open Sans" w:eastAsia="Times New Roman" w:hAnsi="Open Sans" w:cs="Open Sans"/>
        </w:rPr>
        <w:t xml:space="preserve">he core meaning of “repentance” </w:t>
      </w:r>
      <w:r w:rsidR="00DB04BC" w:rsidRPr="00624DE2">
        <w:rPr>
          <w:rFonts w:ascii="Open Sans" w:eastAsia="Times New Roman" w:hAnsi="Open Sans" w:cs="Open Sans"/>
        </w:rPr>
        <w:t>is</w:t>
      </w:r>
      <w:r w:rsidRPr="00624DE2">
        <w:rPr>
          <w:rFonts w:ascii="Open Sans" w:eastAsia="Times New Roman" w:hAnsi="Open Sans" w:cs="Open Sans"/>
        </w:rPr>
        <w:t xml:space="preserve"> an about-face, a change of heart and mind</w:t>
      </w:r>
      <w:r w:rsidR="007B7C0A" w:rsidRPr="00624DE2">
        <w:rPr>
          <w:rFonts w:ascii="Open Sans" w:eastAsia="Times New Roman" w:hAnsi="Open Sans" w:cs="Open Sans"/>
        </w:rPr>
        <w:t xml:space="preserve"> toward God.</w:t>
      </w:r>
    </w:p>
    <w:p w14:paraId="7C988D66" w14:textId="77777777" w:rsidR="003956CA" w:rsidRPr="003956CA" w:rsidRDefault="003956CA" w:rsidP="003956CA">
      <w:pPr>
        <w:shd w:val="clear" w:color="auto" w:fill="FFFFFF"/>
        <w:jc w:val="both"/>
        <w:rPr>
          <w:rFonts w:ascii="Open Sans" w:eastAsia="Times New Roman" w:hAnsi="Open Sans" w:cs="Open Sans"/>
          <w:sz w:val="12"/>
          <w:szCs w:val="12"/>
        </w:rPr>
      </w:pPr>
    </w:p>
    <w:p w14:paraId="14F54855" w14:textId="4C6D3319" w:rsidR="00117831" w:rsidRPr="00624DE2" w:rsidRDefault="00117831"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At the same time, we can use a zoom lens to focus on adults who are struggling to find their place in the church after pursuing their careers and raising families. </w:t>
      </w:r>
      <w:r w:rsidR="00644323" w:rsidRPr="00624DE2">
        <w:rPr>
          <w:rFonts w:ascii="Open Sans" w:eastAsia="Times New Roman" w:hAnsi="Open Sans" w:cs="Open Sans"/>
        </w:rPr>
        <w:t>While</w:t>
      </w:r>
      <w:r w:rsidRPr="00624DE2">
        <w:rPr>
          <w:rFonts w:ascii="Open Sans" w:eastAsia="Times New Roman" w:hAnsi="Open Sans" w:cs="Open Sans"/>
        </w:rPr>
        <w:t xml:space="preserve"> there is certainly a need to shine a light on all the adults of the church, we need to zoom in on those who begin to drift after their children </w:t>
      </w:r>
      <w:r w:rsidR="004765FB" w:rsidRPr="00624DE2">
        <w:rPr>
          <w:rFonts w:ascii="Open Sans" w:eastAsia="Times New Roman" w:hAnsi="Open Sans" w:cs="Open Sans"/>
        </w:rPr>
        <w:t>are</w:t>
      </w:r>
      <w:r w:rsidRPr="00624DE2">
        <w:rPr>
          <w:rFonts w:ascii="Open Sans" w:eastAsia="Times New Roman" w:hAnsi="Open Sans" w:cs="Open Sans"/>
        </w:rPr>
        <w:t xml:space="preserve"> grown and move away. This is a time when </w:t>
      </w:r>
      <w:r w:rsidRPr="00624DE2">
        <w:rPr>
          <w:rFonts w:ascii="Open Sans" w:eastAsia="Times New Roman" w:hAnsi="Open Sans" w:cs="Open Sans"/>
        </w:rPr>
        <w:t xml:space="preserve">careers can hit a plateau and marriages can come apart. Both men and women wonder what their purpose is, and what their involvement in the church should </w:t>
      </w:r>
      <w:r w:rsidR="00A71EB2" w:rsidRPr="00624DE2">
        <w:rPr>
          <w:rFonts w:ascii="Open Sans" w:eastAsia="Times New Roman" w:hAnsi="Open Sans" w:cs="Open Sans"/>
        </w:rPr>
        <w:t>be</w:t>
      </w:r>
      <w:r w:rsidRPr="00624DE2">
        <w:rPr>
          <w:rFonts w:ascii="Open Sans" w:eastAsia="Times New Roman" w:hAnsi="Open Sans" w:cs="Open Sans"/>
        </w:rPr>
        <w:t>. By zooming in on this stage of life, the church can help people with the challenge of turning around, turning back to God</w:t>
      </w:r>
      <w:r w:rsidR="006F1150" w:rsidRPr="00624DE2">
        <w:rPr>
          <w:rFonts w:ascii="Open Sans" w:eastAsia="Times New Roman" w:hAnsi="Open Sans" w:cs="Open Sans"/>
        </w:rPr>
        <w:t>;</w:t>
      </w:r>
      <w:r w:rsidRPr="00624DE2">
        <w:rPr>
          <w:rFonts w:ascii="Open Sans" w:eastAsia="Times New Roman" w:hAnsi="Open Sans" w:cs="Open Sans"/>
        </w:rPr>
        <w:t xml:space="preserve"> again, what the Bible calls “repentance.”</w:t>
      </w:r>
    </w:p>
    <w:p w14:paraId="2032993A" w14:textId="2A90FC7A" w:rsidR="00CC51EC" w:rsidRPr="00624DE2" w:rsidRDefault="00BC5B9C"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If this sounds like an enormous task, remember that Jesus came to save the whole world; he </w:t>
      </w:r>
      <w:r w:rsidR="00B22E0C" w:rsidRPr="00624DE2">
        <w:rPr>
          <w:rFonts w:ascii="Open Sans" w:eastAsia="Times New Roman" w:hAnsi="Open Sans" w:cs="Open Sans"/>
        </w:rPr>
        <w:t xml:space="preserve">only asks </w:t>
      </w:r>
      <w:r w:rsidRPr="00624DE2">
        <w:rPr>
          <w:rFonts w:ascii="Open Sans" w:eastAsia="Times New Roman" w:hAnsi="Open Sans" w:cs="Open Sans"/>
        </w:rPr>
        <w:t xml:space="preserve">us to love and care for our neighbor, the person standing in front of us right now. </w:t>
      </w:r>
      <w:r w:rsidR="002F0417" w:rsidRPr="00624DE2">
        <w:rPr>
          <w:rFonts w:ascii="Open Sans" w:eastAsia="Times New Roman" w:hAnsi="Open Sans" w:cs="Open Sans"/>
        </w:rPr>
        <w:t xml:space="preserve">Blogger Nadia </w:t>
      </w:r>
      <w:proofErr w:type="spellStart"/>
      <w:r w:rsidR="002F0417" w:rsidRPr="00624DE2">
        <w:rPr>
          <w:rFonts w:ascii="Open Sans" w:eastAsia="Times New Roman" w:hAnsi="Open Sans" w:cs="Open Sans"/>
        </w:rPr>
        <w:t>Bolz</w:t>
      </w:r>
      <w:proofErr w:type="spellEnd"/>
      <w:r w:rsidR="002F0417" w:rsidRPr="00624DE2">
        <w:rPr>
          <w:rFonts w:ascii="Open Sans" w:eastAsia="Times New Roman" w:hAnsi="Open Sans" w:cs="Open Sans"/>
        </w:rPr>
        <w:t xml:space="preserve">-Weber </w:t>
      </w:r>
      <w:r w:rsidR="00D703F7" w:rsidRPr="00624DE2">
        <w:rPr>
          <w:rFonts w:ascii="Open Sans" w:eastAsia="Times New Roman" w:hAnsi="Open Sans" w:cs="Open Sans"/>
        </w:rPr>
        <w:t>offers some help in keeping this work in perspective. She used to live in an old apartment building with “super sketchy electrical wiring.” If she tried to run the hair dryer and the radio at the same time, she would blow a fuse. She writes: “I thin</w:t>
      </w:r>
      <w:r w:rsidR="007A42A3" w:rsidRPr="00624DE2">
        <w:rPr>
          <w:rFonts w:ascii="Open Sans" w:eastAsia="Times New Roman" w:hAnsi="Open Sans" w:cs="Open Sans"/>
        </w:rPr>
        <w:t>k</w:t>
      </w:r>
      <w:r w:rsidR="00D703F7" w:rsidRPr="00624DE2">
        <w:rPr>
          <w:rFonts w:ascii="Open Sans" w:eastAsia="Times New Roman" w:hAnsi="Open Sans" w:cs="Open Sans"/>
        </w:rPr>
        <w:t xml:space="preserve"> of that fuse box often these days, because friends, I just do not think our ps</w:t>
      </w:r>
      <w:r w:rsidR="001923E6" w:rsidRPr="00624DE2">
        <w:rPr>
          <w:rFonts w:ascii="Open Sans" w:eastAsia="Times New Roman" w:hAnsi="Open Sans" w:cs="Open Sans"/>
        </w:rPr>
        <w:t>y</w:t>
      </w:r>
      <w:r w:rsidR="00D703F7" w:rsidRPr="00624DE2">
        <w:rPr>
          <w:rFonts w:ascii="Open Sans" w:eastAsia="Times New Roman" w:hAnsi="Open Sans" w:cs="Open Sans"/>
        </w:rPr>
        <w:t>ches were developed to hold, feel and respond to everything coming at them right now;</w:t>
      </w:r>
      <w:r w:rsidR="001923E6" w:rsidRPr="00624DE2">
        <w:rPr>
          <w:rFonts w:ascii="Open Sans" w:eastAsia="Times New Roman" w:hAnsi="Open Sans" w:cs="Open Sans"/>
        </w:rPr>
        <w:t xml:space="preserve"> </w:t>
      </w:r>
      <w:r w:rsidR="0007196D" w:rsidRPr="00624DE2">
        <w:rPr>
          <w:rFonts w:ascii="Open Sans" w:eastAsia="Times New Roman" w:hAnsi="Open Sans" w:cs="Open Sans"/>
        </w:rPr>
        <w:t>every tragedy, injustice, sorrow and natural disaster happening to every human across the entire planet, in real time every minute of every day.</w:t>
      </w:r>
      <w:r w:rsidR="002D5A28" w:rsidRPr="00624DE2">
        <w:rPr>
          <w:rFonts w:ascii="Open Sans" w:eastAsia="Times New Roman" w:hAnsi="Open Sans" w:cs="Open Sans"/>
        </w:rPr>
        <w:t xml:space="preserve">” </w:t>
      </w:r>
    </w:p>
    <w:p w14:paraId="0375894E" w14:textId="77777777" w:rsidR="003956CA" w:rsidRPr="003956CA" w:rsidRDefault="003956CA" w:rsidP="003956CA">
      <w:pPr>
        <w:shd w:val="clear" w:color="auto" w:fill="FFFFFF"/>
        <w:jc w:val="both"/>
        <w:rPr>
          <w:rFonts w:ascii="Open Sans" w:eastAsia="Times New Roman" w:hAnsi="Open Sans" w:cs="Open Sans"/>
          <w:sz w:val="12"/>
          <w:szCs w:val="12"/>
        </w:rPr>
      </w:pPr>
    </w:p>
    <w:p w14:paraId="2554D000" w14:textId="4E5680FA" w:rsidR="00BC5B9C" w:rsidRPr="00624DE2" w:rsidRDefault="002D5A28" w:rsidP="00891FD1">
      <w:pPr>
        <w:shd w:val="clear" w:color="auto" w:fill="FFFFFF"/>
        <w:jc w:val="both"/>
        <w:rPr>
          <w:rFonts w:ascii="Open Sans" w:eastAsia="Times New Roman" w:hAnsi="Open Sans" w:cs="Open Sans"/>
        </w:rPr>
      </w:pPr>
      <w:r w:rsidRPr="00624DE2">
        <w:rPr>
          <w:rFonts w:ascii="Open Sans" w:eastAsia="Times New Roman" w:hAnsi="Open Sans" w:cs="Open Sans"/>
        </w:rPr>
        <w:t xml:space="preserve">She offers three questions to help us discern where to focus our energies: What’s MINE to do, and what’s NOT </w:t>
      </w:r>
      <w:r w:rsidR="007C7C82" w:rsidRPr="00624DE2">
        <w:rPr>
          <w:rFonts w:ascii="Open Sans" w:eastAsia="Times New Roman" w:hAnsi="Open Sans" w:cs="Open Sans"/>
        </w:rPr>
        <w:t>mine</w:t>
      </w:r>
      <w:r w:rsidR="00B149A8" w:rsidRPr="00624DE2">
        <w:rPr>
          <w:rFonts w:ascii="Open Sans" w:eastAsia="Times New Roman" w:hAnsi="Open Sans" w:cs="Open Sans"/>
        </w:rPr>
        <w:t xml:space="preserve"> </w:t>
      </w:r>
      <w:r w:rsidRPr="00624DE2">
        <w:rPr>
          <w:rFonts w:ascii="Open Sans" w:eastAsia="Times New Roman" w:hAnsi="Open Sans" w:cs="Open Sans"/>
        </w:rPr>
        <w:t xml:space="preserve">to do? </w:t>
      </w:r>
      <w:r w:rsidR="007C7C82" w:rsidRPr="00624DE2">
        <w:rPr>
          <w:rFonts w:ascii="Open Sans" w:eastAsia="Times New Roman" w:hAnsi="Open Sans" w:cs="Open Sans"/>
        </w:rPr>
        <w:t xml:space="preserve">What’s MINE to say, and what’s NOT mine to say? </w:t>
      </w:r>
      <w:r w:rsidRPr="00624DE2">
        <w:rPr>
          <w:rFonts w:ascii="Open Sans" w:eastAsia="Times New Roman" w:hAnsi="Open Sans" w:cs="Open Sans"/>
        </w:rPr>
        <w:t xml:space="preserve">What’s </w:t>
      </w:r>
      <w:r w:rsidR="00B149A8" w:rsidRPr="00624DE2">
        <w:rPr>
          <w:rFonts w:ascii="Open Sans" w:eastAsia="Times New Roman" w:hAnsi="Open Sans" w:cs="Open Sans"/>
        </w:rPr>
        <w:t xml:space="preserve">MINE </w:t>
      </w:r>
      <w:r w:rsidRPr="00624DE2">
        <w:rPr>
          <w:rFonts w:ascii="Open Sans" w:eastAsia="Times New Roman" w:hAnsi="Open Sans" w:cs="Open Sans"/>
        </w:rPr>
        <w:t>to care about</w:t>
      </w:r>
      <w:r w:rsidR="00262050" w:rsidRPr="00624DE2">
        <w:rPr>
          <w:rFonts w:ascii="Open Sans" w:eastAsia="Times New Roman" w:hAnsi="Open Sans" w:cs="Open Sans"/>
        </w:rPr>
        <w:t>,</w:t>
      </w:r>
      <w:r w:rsidRPr="00624DE2">
        <w:rPr>
          <w:rFonts w:ascii="Open Sans" w:eastAsia="Times New Roman" w:hAnsi="Open Sans" w:cs="Open Sans"/>
        </w:rPr>
        <w:t xml:space="preserve"> and what</w:t>
      </w:r>
      <w:r w:rsidR="00B149A8" w:rsidRPr="00624DE2">
        <w:rPr>
          <w:rFonts w:ascii="Open Sans" w:eastAsia="Times New Roman" w:hAnsi="Open Sans" w:cs="Open Sans"/>
        </w:rPr>
        <w:t>’</w:t>
      </w:r>
      <w:r w:rsidRPr="00624DE2">
        <w:rPr>
          <w:rFonts w:ascii="Open Sans" w:eastAsia="Times New Roman" w:hAnsi="Open Sans" w:cs="Open Sans"/>
        </w:rPr>
        <w:t xml:space="preserve">s </w:t>
      </w:r>
      <w:r w:rsidR="00B149A8" w:rsidRPr="00624DE2">
        <w:rPr>
          <w:rFonts w:ascii="Open Sans" w:eastAsia="Times New Roman" w:hAnsi="Open Sans" w:cs="Open Sans"/>
        </w:rPr>
        <w:t xml:space="preserve">NOT </w:t>
      </w:r>
      <w:r w:rsidRPr="00624DE2">
        <w:rPr>
          <w:rFonts w:ascii="Open Sans" w:eastAsia="Times New Roman" w:hAnsi="Open Sans" w:cs="Open Sans"/>
        </w:rPr>
        <w:t>mine to care about?</w:t>
      </w:r>
      <w:r w:rsidR="00E77575" w:rsidRPr="00624DE2">
        <w:rPr>
          <w:rFonts w:ascii="Open Sans" w:eastAsia="Times New Roman" w:hAnsi="Open Sans" w:cs="Open Sans"/>
        </w:rPr>
        <w:t xml:space="preserve"> “To be clear,” </w:t>
      </w:r>
      <w:proofErr w:type="spellStart"/>
      <w:r w:rsidR="00E77575" w:rsidRPr="00624DE2">
        <w:rPr>
          <w:rFonts w:ascii="Open Sans" w:eastAsia="Times New Roman" w:hAnsi="Open Sans" w:cs="Open Sans"/>
        </w:rPr>
        <w:t>Bolz</w:t>
      </w:r>
      <w:proofErr w:type="spellEnd"/>
      <w:r w:rsidR="00E77575" w:rsidRPr="00624DE2">
        <w:rPr>
          <w:rFonts w:ascii="Open Sans" w:eastAsia="Times New Roman" w:hAnsi="Open Sans" w:cs="Open Sans"/>
        </w:rPr>
        <w:t>-Weber explains, “that is not to say that it is not worthy to be cared about by SOMEONE, only that my effectiveness in the world cannot extend to every worthy-to-be-cared-about event and situation. It’s not an issue of values, it’s an issue of MATH.”</w:t>
      </w:r>
    </w:p>
    <w:p w14:paraId="4F212391" w14:textId="77777777" w:rsidR="003956CA" w:rsidRPr="003956CA" w:rsidRDefault="003956CA" w:rsidP="003956CA">
      <w:pPr>
        <w:shd w:val="clear" w:color="auto" w:fill="FFFFFF"/>
        <w:jc w:val="both"/>
        <w:rPr>
          <w:rFonts w:ascii="Open Sans" w:eastAsia="Times New Roman" w:hAnsi="Open Sans" w:cs="Open Sans"/>
          <w:sz w:val="12"/>
          <w:szCs w:val="12"/>
        </w:rPr>
      </w:pPr>
    </w:p>
    <w:p w14:paraId="5E5BFC50" w14:textId="122353F5" w:rsidR="002F0417" w:rsidRPr="00624DE2" w:rsidRDefault="002F0417" w:rsidP="00891FD1">
      <w:pPr>
        <w:shd w:val="clear" w:color="auto" w:fill="FFFFFF"/>
        <w:jc w:val="both"/>
        <w:rPr>
          <w:rFonts w:ascii="Open Sans" w:eastAsia="Times New Roman" w:hAnsi="Open Sans" w:cs="Open Sans"/>
        </w:rPr>
      </w:pPr>
      <w:r w:rsidRPr="00624DE2">
        <w:rPr>
          <w:rFonts w:ascii="Open Sans" w:eastAsia="Times New Roman" w:hAnsi="Open Sans" w:cs="Open Sans"/>
        </w:rPr>
        <w:t>Jesus wants us to love everyone, just as he does. But at the same, time, he challenges us to focus our selective attention on the lost coin, not the nine that are still in hand. He pushes us to go looking for the lost sheep that is wandering, not the 99 that are safe in the flock. When we do this, we become part of a heavenly party in which everyone rejoice</w:t>
      </w:r>
      <w:r w:rsidR="00262050" w:rsidRPr="00624DE2">
        <w:rPr>
          <w:rFonts w:ascii="Open Sans" w:eastAsia="Times New Roman" w:hAnsi="Open Sans" w:cs="Open Sans"/>
        </w:rPr>
        <w:t>s</w:t>
      </w:r>
      <w:r w:rsidRPr="00624DE2">
        <w:rPr>
          <w:rFonts w:ascii="Open Sans" w:eastAsia="Times New Roman" w:hAnsi="Open Sans" w:cs="Open Sans"/>
        </w:rPr>
        <w:t xml:space="preserve"> and celebrate</w:t>
      </w:r>
      <w:r w:rsidR="00262050" w:rsidRPr="00624DE2">
        <w:rPr>
          <w:rFonts w:ascii="Open Sans" w:eastAsia="Times New Roman" w:hAnsi="Open Sans" w:cs="Open Sans"/>
        </w:rPr>
        <w:t>s</w:t>
      </w:r>
      <w:r w:rsidRPr="00624DE2">
        <w:rPr>
          <w:rFonts w:ascii="Open Sans" w:eastAsia="Times New Roman" w:hAnsi="Open Sans" w:cs="Open Sans"/>
        </w:rPr>
        <w:t xml:space="preserve"> together.</w:t>
      </w:r>
    </w:p>
    <w:p w14:paraId="455E4E4A" w14:textId="77777777" w:rsidR="003956CA" w:rsidRPr="003956CA" w:rsidRDefault="003956CA" w:rsidP="003956CA">
      <w:pPr>
        <w:shd w:val="clear" w:color="auto" w:fill="FFFFFF"/>
        <w:jc w:val="both"/>
        <w:rPr>
          <w:rFonts w:ascii="Open Sans" w:eastAsia="Times New Roman" w:hAnsi="Open Sans" w:cs="Open Sans"/>
          <w:sz w:val="12"/>
          <w:szCs w:val="12"/>
        </w:rPr>
      </w:pPr>
    </w:p>
    <w:p w14:paraId="6A999870" w14:textId="2C01C0F9" w:rsidR="00CE1A4C" w:rsidRPr="00624DE2" w:rsidRDefault="00F527BF" w:rsidP="00891FD1">
      <w:pPr>
        <w:pStyle w:val="NormalWeb"/>
        <w:shd w:val="clear" w:color="auto" w:fill="FFFFFF"/>
        <w:spacing w:before="0" w:beforeAutospacing="0" w:after="0" w:afterAutospacing="0"/>
        <w:jc w:val="both"/>
        <w:textAlignment w:val="baseline"/>
        <w:rPr>
          <w:rFonts w:ascii="Open Sans" w:hAnsi="Open Sans" w:cs="Open Sans"/>
          <w:color w:val="373737"/>
          <w:sz w:val="22"/>
          <w:szCs w:val="22"/>
        </w:rPr>
      </w:pPr>
      <w:r w:rsidRPr="00624DE2">
        <w:rPr>
          <w:rFonts w:ascii="Open Sans" w:hAnsi="Open Sans" w:cs="Open Sans"/>
          <w:sz w:val="22"/>
          <w:szCs w:val="22"/>
        </w:rPr>
        <w:t xml:space="preserve">Prayer: </w:t>
      </w:r>
      <w:r w:rsidR="002D55FF" w:rsidRPr="00624DE2">
        <w:rPr>
          <w:rFonts w:ascii="Open Sans" w:hAnsi="Open Sans" w:cs="Open Sans"/>
          <w:color w:val="000000"/>
          <w:sz w:val="22"/>
          <w:szCs w:val="22"/>
          <w:bdr w:val="none" w:sz="0" w:space="0" w:color="auto" w:frame="1"/>
        </w:rPr>
        <w:t>Faithful God</w:t>
      </w:r>
      <w:r w:rsidR="00CE1A4C" w:rsidRPr="00624DE2">
        <w:rPr>
          <w:rFonts w:ascii="Open Sans" w:hAnsi="Open Sans" w:cs="Open Sans"/>
          <w:color w:val="000000"/>
          <w:sz w:val="22"/>
          <w:szCs w:val="22"/>
          <w:bdr w:val="none" w:sz="0" w:space="0" w:color="auto" w:frame="1"/>
        </w:rPr>
        <w:t>, we have sinned against you and are not worthy to be called your children. Yet that is what you call us once we put our faith in Christ.</w:t>
      </w:r>
      <w:r w:rsidR="00814152" w:rsidRPr="00624DE2">
        <w:rPr>
          <w:rFonts w:ascii="Open Sans" w:hAnsi="Open Sans" w:cs="Open Sans"/>
          <w:color w:val="000000"/>
          <w:sz w:val="22"/>
          <w:szCs w:val="22"/>
          <w:bdr w:val="none" w:sz="0" w:space="0" w:color="auto" w:frame="1"/>
        </w:rPr>
        <w:t xml:space="preserve"> </w:t>
      </w:r>
      <w:r w:rsidR="00CE1A4C" w:rsidRPr="00624DE2">
        <w:rPr>
          <w:rFonts w:ascii="Open Sans" w:hAnsi="Open Sans" w:cs="Open Sans"/>
          <w:color w:val="000000"/>
          <w:sz w:val="22"/>
          <w:szCs w:val="22"/>
          <w:bdr w:val="none" w:sz="0" w:space="0" w:color="auto" w:frame="1"/>
        </w:rPr>
        <w:t>Thank you for receiving us, like lost sheep, back into the fold.</w:t>
      </w:r>
      <w:r w:rsidR="00814152" w:rsidRPr="00624DE2">
        <w:rPr>
          <w:rFonts w:ascii="Open Sans" w:hAnsi="Open Sans" w:cs="Open Sans"/>
          <w:color w:val="000000"/>
          <w:sz w:val="22"/>
          <w:szCs w:val="22"/>
          <w:bdr w:val="none" w:sz="0" w:space="0" w:color="auto" w:frame="1"/>
        </w:rPr>
        <w:t xml:space="preserve"> </w:t>
      </w:r>
      <w:r w:rsidR="00CE1A4C" w:rsidRPr="00624DE2">
        <w:rPr>
          <w:rFonts w:ascii="Open Sans" w:hAnsi="Open Sans" w:cs="Open Sans"/>
          <w:color w:val="000000"/>
          <w:sz w:val="22"/>
          <w:szCs w:val="22"/>
          <w:bdr w:val="none" w:sz="0" w:space="0" w:color="auto" w:frame="1"/>
        </w:rPr>
        <w:t xml:space="preserve">You show us how much you value us that you did not leave us in our lost state but sought us out so that we might turn to you. Help us to appreciate the joy that fills heaven over each sinner that repents. Help us to share that same joy. Help us, now that we are walking with you, to be among those who join you in bringing other lost sheep back into the fold. </w:t>
      </w:r>
      <w:r w:rsidR="00814152" w:rsidRPr="00624DE2">
        <w:rPr>
          <w:rFonts w:ascii="Open Sans" w:hAnsi="Open Sans" w:cs="Open Sans"/>
          <w:color w:val="000000"/>
          <w:sz w:val="22"/>
          <w:szCs w:val="22"/>
          <w:bdr w:val="none" w:sz="0" w:space="0" w:color="auto" w:frame="1"/>
        </w:rPr>
        <w:t>G</w:t>
      </w:r>
      <w:r w:rsidR="00CE1A4C" w:rsidRPr="00624DE2">
        <w:rPr>
          <w:rFonts w:ascii="Open Sans" w:hAnsi="Open Sans" w:cs="Open Sans"/>
          <w:color w:val="000000"/>
          <w:sz w:val="22"/>
          <w:szCs w:val="22"/>
          <w:bdr w:val="none" w:sz="0" w:space="0" w:color="auto" w:frame="1"/>
        </w:rPr>
        <w:t>ive us the privilege of seeing the lost found and returning to you.</w:t>
      </w:r>
      <w:r w:rsidR="00814152" w:rsidRPr="00624DE2">
        <w:rPr>
          <w:rFonts w:ascii="Open Sans" w:hAnsi="Open Sans" w:cs="Open Sans"/>
          <w:color w:val="000000"/>
          <w:sz w:val="22"/>
          <w:szCs w:val="22"/>
          <w:bdr w:val="none" w:sz="0" w:space="0" w:color="auto" w:frame="1"/>
        </w:rPr>
        <w:t xml:space="preserve"> </w:t>
      </w:r>
      <w:r w:rsidR="00CE1A4C" w:rsidRPr="00624DE2">
        <w:rPr>
          <w:rFonts w:ascii="Open Sans" w:hAnsi="Open Sans" w:cs="Open Sans"/>
          <w:color w:val="000000"/>
          <w:sz w:val="22"/>
          <w:szCs w:val="22"/>
          <w:bdr w:val="none" w:sz="0" w:space="0" w:color="auto" w:frame="1"/>
        </w:rPr>
        <w:t>In Christ,</w:t>
      </w:r>
      <w:r w:rsidR="00814152" w:rsidRPr="00624DE2">
        <w:rPr>
          <w:rFonts w:ascii="Open Sans" w:hAnsi="Open Sans" w:cs="Open Sans"/>
          <w:color w:val="000000"/>
          <w:sz w:val="22"/>
          <w:szCs w:val="22"/>
          <w:bdr w:val="none" w:sz="0" w:space="0" w:color="auto" w:frame="1"/>
        </w:rPr>
        <w:t xml:space="preserve"> </w:t>
      </w:r>
      <w:r w:rsidR="00CE1A4C" w:rsidRPr="00624DE2">
        <w:rPr>
          <w:rFonts w:ascii="Open Sans" w:hAnsi="Open Sans" w:cs="Open Sans"/>
          <w:color w:val="000000"/>
          <w:sz w:val="22"/>
          <w:szCs w:val="22"/>
          <w:bdr w:val="none" w:sz="0" w:space="0" w:color="auto" w:frame="1"/>
        </w:rPr>
        <w:t>Amen</w:t>
      </w:r>
    </w:p>
    <w:p w14:paraId="787DD3EE" w14:textId="77777777" w:rsidR="00FE1E2A" w:rsidRPr="00FE1E2A" w:rsidRDefault="00FE1E2A" w:rsidP="00FE1E2A">
      <w:pPr>
        <w:shd w:val="clear" w:color="auto" w:fill="FFFFFF"/>
        <w:jc w:val="both"/>
        <w:rPr>
          <w:rFonts w:ascii="Open Sans" w:eastAsia="Times New Roman" w:hAnsi="Open Sans" w:cs="Open Sans"/>
          <w:sz w:val="16"/>
          <w:szCs w:val="16"/>
        </w:rPr>
      </w:pPr>
    </w:p>
    <w:p w14:paraId="3C35599A" w14:textId="77777777" w:rsidR="00117831" w:rsidRPr="00117831" w:rsidRDefault="00117831" w:rsidP="0008323C">
      <w:pPr>
        <w:shd w:val="clear" w:color="auto" w:fill="FFFFFF"/>
        <w:jc w:val="both"/>
        <w:rPr>
          <w:rFonts w:ascii="Open Sans" w:eastAsia="Times New Roman" w:hAnsi="Open Sans" w:cs="Open Sans"/>
          <w:sz w:val="16"/>
          <w:szCs w:val="16"/>
        </w:rPr>
      </w:pPr>
      <w:r w:rsidRPr="00117831">
        <w:rPr>
          <w:rFonts w:ascii="Open Sans" w:eastAsia="Times New Roman" w:hAnsi="Open Sans" w:cs="Open Sans"/>
          <w:b/>
          <w:bCs/>
          <w:sz w:val="16"/>
          <w:szCs w:val="16"/>
        </w:rPr>
        <w:t>Sources:</w:t>
      </w:r>
    </w:p>
    <w:p w14:paraId="56AA95C3" w14:textId="3AFC02A1" w:rsidR="009411BE" w:rsidRPr="00C056F2" w:rsidRDefault="009411BE" w:rsidP="0008323C">
      <w:pPr>
        <w:pStyle w:val="ListParagraph"/>
        <w:numPr>
          <w:ilvl w:val="0"/>
          <w:numId w:val="1"/>
        </w:numPr>
        <w:shd w:val="clear" w:color="auto" w:fill="FFFFFF"/>
        <w:jc w:val="both"/>
        <w:rPr>
          <w:rFonts w:ascii="Open Sans" w:eastAsia="Times New Roman" w:hAnsi="Open Sans" w:cs="Open Sans"/>
          <w:sz w:val="12"/>
          <w:szCs w:val="12"/>
        </w:rPr>
      </w:pPr>
      <w:proofErr w:type="spellStart"/>
      <w:r w:rsidRPr="00C056F2">
        <w:rPr>
          <w:rFonts w:ascii="Open Sans" w:eastAsia="Times New Roman" w:hAnsi="Open Sans" w:cs="Open Sans"/>
          <w:sz w:val="12"/>
          <w:szCs w:val="12"/>
        </w:rPr>
        <w:t>Bolz</w:t>
      </w:r>
      <w:proofErr w:type="spellEnd"/>
      <w:r w:rsidRPr="00C056F2">
        <w:rPr>
          <w:rFonts w:ascii="Open Sans" w:eastAsia="Times New Roman" w:hAnsi="Open Sans" w:cs="Open Sans"/>
          <w:sz w:val="12"/>
          <w:szCs w:val="12"/>
        </w:rPr>
        <w:t xml:space="preserve">-Weber, Nadia. </w:t>
      </w:r>
      <w:r w:rsidRPr="00C056F2">
        <w:rPr>
          <w:rFonts w:ascii="Open Sans" w:eastAsia="Times New Roman" w:hAnsi="Open Sans" w:cs="Open Sans"/>
          <w:i/>
          <w:iCs/>
          <w:sz w:val="12"/>
          <w:szCs w:val="12"/>
        </w:rPr>
        <w:t>The Corners</w:t>
      </w:r>
      <w:r w:rsidRPr="00C056F2">
        <w:rPr>
          <w:rFonts w:ascii="Open Sans" w:eastAsia="Times New Roman" w:hAnsi="Open Sans" w:cs="Open Sans"/>
          <w:sz w:val="12"/>
          <w:szCs w:val="12"/>
        </w:rPr>
        <w:t xml:space="preserve"> blog. August 17, 2021. </w:t>
      </w:r>
      <w:hyperlink r:id="rId7" w:history="1">
        <w:r w:rsidRPr="00C056F2">
          <w:rPr>
            <w:rStyle w:val="Hyperlink"/>
            <w:rFonts w:ascii="Open Sans" w:hAnsi="Open Sans" w:cs="Open Sans"/>
            <w:sz w:val="12"/>
            <w:szCs w:val="12"/>
            <w:shd w:val="clear" w:color="auto" w:fill="FFFFFF"/>
          </w:rPr>
          <w:t>https://thecorners.substack.com/p/if-you-cant-take-in-anymore-theres</w:t>
        </w:r>
      </w:hyperlink>
      <w:r w:rsidRPr="00C056F2">
        <w:rPr>
          <w:rFonts w:ascii="Open Sans" w:hAnsi="Open Sans" w:cs="Open Sans"/>
          <w:color w:val="212529"/>
          <w:sz w:val="12"/>
          <w:szCs w:val="12"/>
          <w:shd w:val="clear" w:color="auto" w:fill="FFFFFF"/>
        </w:rPr>
        <w:t>. Retrieved April 6, 2022.</w:t>
      </w:r>
    </w:p>
    <w:p w14:paraId="65BB3838" w14:textId="5AF3D120" w:rsidR="00117831" w:rsidRPr="00C056F2" w:rsidRDefault="00117831" w:rsidP="0008323C">
      <w:pPr>
        <w:pStyle w:val="ListParagraph"/>
        <w:numPr>
          <w:ilvl w:val="0"/>
          <w:numId w:val="1"/>
        </w:numPr>
        <w:shd w:val="clear" w:color="auto" w:fill="FFFFFF"/>
        <w:jc w:val="both"/>
        <w:rPr>
          <w:rFonts w:ascii="Open Sans" w:eastAsia="Times New Roman" w:hAnsi="Open Sans" w:cs="Open Sans"/>
          <w:sz w:val="12"/>
          <w:szCs w:val="12"/>
        </w:rPr>
      </w:pPr>
      <w:r w:rsidRPr="00C056F2">
        <w:rPr>
          <w:rFonts w:ascii="Open Sans" w:eastAsia="Times New Roman" w:hAnsi="Open Sans" w:cs="Open Sans"/>
          <w:sz w:val="12"/>
          <w:szCs w:val="12"/>
        </w:rPr>
        <w:t>Cherry, Kendra. “How We Use Selective Attention to Filter Information and Focus.” </w:t>
      </w:r>
      <w:proofErr w:type="spellStart"/>
      <w:r w:rsidRPr="00C056F2">
        <w:rPr>
          <w:rFonts w:ascii="Open Sans" w:eastAsia="Times New Roman" w:hAnsi="Open Sans" w:cs="Open Sans"/>
          <w:i/>
          <w:iCs/>
          <w:sz w:val="12"/>
          <w:szCs w:val="12"/>
        </w:rPr>
        <w:t>VeryWellMind</w:t>
      </w:r>
      <w:proofErr w:type="spellEnd"/>
      <w:r w:rsidRPr="00C056F2">
        <w:rPr>
          <w:rFonts w:ascii="Open Sans" w:eastAsia="Times New Roman" w:hAnsi="Open Sans" w:cs="Open Sans"/>
          <w:i/>
          <w:iCs/>
          <w:sz w:val="12"/>
          <w:szCs w:val="12"/>
        </w:rPr>
        <w:t>, </w:t>
      </w:r>
      <w:r w:rsidRPr="00C056F2">
        <w:rPr>
          <w:rFonts w:ascii="Open Sans" w:eastAsia="Times New Roman" w:hAnsi="Open Sans" w:cs="Open Sans"/>
          <w:sz w:val="12"/>
          <w:szCs w:val="12"/>
        </w:rPr>
        <w:t>November 9, 2020, www.verywellmind.com.</w:t>
      </w:r>
    </w:p>
    <w:p w14:paraId="5A689CED" w14:textId="77777777" w:rsidR="00117831" w:rsidRPr="00C056F2" w:rsidRDefault="00117831" w:rsidP="0008323C">
      <w:pPr>
        <w:pStyle w:val="ListParagraph"/>
        <w:numPr>
          <w:ilvl w:val="0"/>
          <w:numId w:val="1"/>
        </w:numPr>
        <w:shd w:val="clear" w:color="auto" w:fill="FFFFFF"/>
        <w:jc w:val="both"/>
        <w:rPr>
          <w:rFonts w:ascii="Open Sans" w:eastAsia="Times New Roman" w:hAnsi="Open Sans" w:cs="Open Sans"/>
          <w:sz w:val="12"/>
          <w:szCs w:val="12"/>
        </w:rPr>
      </w:pPr>
      <w:r w:rsidRPr="00C056F2">
        <w:rPr>
          <w:rFonts w:ascii="Open Sans" w:eastAsia="Times New Roman" w:hAnsi="Open Sans" w:cs="Open Sans"/>
          <w:sz w:val="12"/>
          <w:szCs w:val="12"/>
        </w:rPr>
        <w:t>Culpepper, R. Alan. “The Gospel of Luke,” </w:t>
      </w:r>
      <w:r w:rsidRPr="00C056F2">
        <w:rPr>
          <w:rFonts w:ascii="Open Sans" w:eastAsia="Times New Roman" w:hAnsi="Open Sans" w:cs="Open Sans"/>
          <w:i/>
          <w:iCs/>
          <w:sz w:val="12"/>
          <w:szCs w:val="12"/>
        </w:rPr>
        <w:t>The New Interpreter’s Bible </w:t>
      </w:r>
      <w:r w:rsidRPr="00C056F2">
        <w:rPr>
          <w:rFonts w:ascii="Open Sans" w:eastAsia="Times New Roman" w:hAnsi="Open Sans" w:cs="Open Sans"/>
          <w:sz w:val="12"/>
          <w:szCs w:val="12"/>
        </w:rPr>
        <w:t>(Nashville, Tenn.: Abingdon Press, 1995), 298.</w:t>
      </w:r>
    </w:p>
    <w:p w14:paraId="7A590F1A" w14:textId="77777777" w:rsidR="00117831" w:rsidRPr="00C056F2" w:rsidRDefault="00117831" w:rsidP="0008323C">
      <w:pPr>
        <w:pStyle w:val="ListParagraph"/>
        <w:numPr>
          <w:ilvl w:val="0"/>
          <w:numId w:val="1"/>
        </w:numPr>
        <w:shd w:val="clear" w:color="auto" w:fill="FFFFFF"/>
        <w:jc w:val="both"/>
        <w:rPr>
          <w:rFonts w:ascii="Open Sans" w:eastAsia="Times New Roman" w:hAnsi="Open Sans" w:cs="Open Sans"/>
          <w:sz w:val="12"/>
          <w:szCs w:val="12"/>
        </w:rPr>
      </w:pPr>
      <w:r w:rsidRPr="00C056F2">
        <w:rPr>
          <w:rFonts w:ascii="Open Sans" w:eastAsia="Times New Roman" w:hAnsi="Open Sans" w:cs="Open Sans"/>
          <w:sz w:val="12"/>
          <w:szCs w:val="12"/>
        </w:rPr>
        <w:t>Newton, John. “Amazing Grace, How Sweet the Sound,” </w:t>
      </w:r>
      <w:r w:rsidRPr="00C056F2">
        <w:rPr>
          <w:rFonts w:ascii="Open Sans" w:eastAsia="Times New Roman" w:hAnsi="Open Sans" w:cs="Open Sans"/>
          <w:i/>
          <w:iCs/>
          <w:sz w:val="12"/>
          <w:szCs w:val="12"/>
        </w:rPr>
        <w:t>Glory to God </w:t>
      </w:r>
      <w:r w:rsidRPr="00C056F2">
        <w:rPr>
          <w:rFonts w:ascii="Open Sans" w:eastAsia="Times New Roman" w:hAnsi="Open Sans" w:cs="Open Sans"/>
          <w:sz w:val="12"/>
          <w:szCs w:val="12"/>
        </w:rPr>
        <w:t>(Louisville, Ky.: Westminster John Knox Press, 2013), 649.</w:t>
      </w:r>
    </w:p>
    <w:p w14:paraId="45A564F0" w14:textId="10D0B797" w:rsidR="00117831" w:rsidRDefault="00117831" w:rsidP="0008323C">
      <w:pPr>
        <w:pStyle w:val="ListParagraph"/>
        <w:numPr>
          <w:ilvl w:val="0"/>
          <w:numId w:val="1"/>
        </w:numPr>
        <w:shd w:val="clear" w:color="auto" w:fill="FFFFFF"/>
        <w:jc w:val="both"/>
        <w:rPr>
          <w:rFonts w:ascii="Open Sans" w:eastAsia="Times New Roman" w:hAnsi="Open Sans" w:cs="Open Sans"/>
          <w:sz w:val="12"/>
          <w:szCs w:val="12"/>
        </w:rPr>
      </w:pPr>
      <w:proofErr w:type="spellStart"/>
      <w:r w:rsidRPr="00C056F2">
        <w:rPr>
          <w:rFonts w:ascii="Open Sans" w:eastAsia="Times New Roman" w:hAnsi="Open Sans" w:cs="Open Sans"/>
          <w:sz w:val="12"/>
          <w:szCs w:val="12"/>
        </w:rPr>
        <w:t>Revlin</w:t>
      </w:r>
      <w:proofErr w:type="spellEnd"/>
      <w:r w:rsidRPr="00C056F2">
        <w:rPr>
          <w:rFonts w:ascii="Open Sans" w:eastAsia="Times New Roman" w:hAnsi="Open Sans" w:cs="Open Sans"/>
          <w:sz w:val="12"/>
          <w:szCs w:val="12"/>
        </w:rPr>
        <w:t>, Russell. </w:t>
      </w:r>
      <w:r w:rsidRPr="00C056F2">
        <w:rPr>
          <w:rFonts w:ascii="Open Sans" w:eastAsia="Times New Roman" w:hAnsi="Open Sans" w:cs="Open Sans"/>
          <w:i/>
          <w:iCs/>
          <w:sz w:val="12"/>
          <w:szCs w:val="12"/>
        </w:rPr>
        <w:t>Cognition: Theory and Practice </w:t>
      </w:r>
      <w:r w:rsidRPr="00C056F2">
        <w:rPr>
          <w:rFonts w:ascii="Open Sans" w:eastAsia="Times New Roman" w:hAnsi="Open Sans" w:cs="Open Sans"/>
          <w:sz w:val="12"/>
          <w:szCs w:val="12"/>
        </w:rPr>
        <w:t>(New York: Worth Publishers, 2013), 68.</w:t>
      </w:r>
    </w:p>
    <w:p w14:paraId="321FE729" w14:textId="5E124EA4" w:rsidR="00D63A70" w:rsidRDefault="00D63A70" w:rsidP="00D63A70">
      <w:pPr>
        <w:shd w:val="clear" w:color="auto" w:fill="FFFFFF"/>
        <w:jc w:val="both"/>
        <w:rPr>
          <w:rFonts w:ascii="Open Sans" w:eastAsia="Times New Roman" w:hAnsi="Open Sans" w:cs="Open Sans"/>
          <w:sz w:val="12"/>
          <w:szCs w:val="12"/>
        </w:rPr>
      </w:pPr>
    </w:p>
    <w:p w14:paraId="7F5FCFED" w14:textId="19B8BBF3" w:rsidR="00D63A70" w:rsidRDefault="00D63A70" w:rsidP="00D63A70">
      <w:pPr>
        <w:shd w:val="clear" w:color="auto" w:fill="FFFFFF"/>
        <w:jc w:val="both"/>
        <w:rPr>
          <w:rFonts w:ascii="Open Sans" w:eastAsia="Times New Roman" w:hAnsi="Open Sans" w:cs="Open Sans"/>
          <w:sz w:val="12"/>
          <w:szCs w:val="12"/>
        </w:rPr>
      </w:pPr>
    </w:p>
    <w:p w14:paraId="5F0F0EB3" w14:textId="5FB3D66C" w:rsidR="00D63A70" w:rsidRDefault="00D63A70" w:rsidP="00D63A70">
      <w:pPr>
        <w:shd w:val="clear" w:color="auto" w:fill="FFFFFF"/>
        <w:jc w:val="both"/>
        <w:rPr>
          <w:rFonts w:ascii="Open Sans" w:eastAsia="Times New Roman" w:hAnsi="Open Sans" w:cs="Open Sans"/>
          <w:sz w:val="12"/>
          <w:szCs w:val="12"/>
        </w:rPr>
      </w:pPr>
    </w:p>
    <w:p w14:paraId="1135CE92" w14:textId="584268A4" w:rsidR="00D63A70" w:rsidRDefault="00D63A70" w:rsidP="00D63A70">
      <w:pPr>
        <w:shd w:val="clear" w:color="auto" w:fill="FFFFFF"/>
        <w:jc w:val="both"/>
        <w:rPr>
          <w:rFonts w:ascii="Open Sans" w:eastAsia="Times New Roman" w:hAnsi="Open Sans" w:cs="Open Sans"/>
          <w:sz w:val="12"/>
          <w:szCs w:val="12"/>
        </w:rPr>
      </w:pPr>
    </w:p>
    <w:p w14:paraId="72394B3F" w14:textId="77777777" w:rsidR="00D63A70" w:rsidRPr="00117831" w:rsidRDefault="00D63A70" w:rsidP="00D63A70">
      <w:pPr>
        <w:shd w:val="clear" w:color="auto" w:fill="FFFFFF"/>
        <w:jc w:val="center"/>
        <w:outlineLvl w:val="2"/>
        <w:rPr>
          <w:rFonts w:ascii="Open Sans" w:eastAsia="Times New Roman" w:hAnsi="Open Sans" w:cs="Open Sans"/>
          <w:b/>
          <w:bCs/>
          <w:sz w:val="30"/>
          <w:szCs w:val="30"/>
        </w:rPr>
      </w:pPr>
      <w:r w:rsidRPr="00117831">
        <w:rPr>
          <w:rFonts w:ascii="Open Sans" w:eastAsia="Times New Roman" w:hAnsi="Open Sans" w:cs="Open Sans"/>
          <w:b/>
          <w:bCs/>
          <w:sz w:val="30"/>
          <w:szCs w:val="30"/>
        </w:rPr>
        <w:t>Selective Attention</w:t>
      </w:r>
    </w:p>
    <w:p w14:paraId="1B089B1D" w14:textId="77777777" w:rsidR="00D63A70" w:rsidRPr="00624DE2" w:rsidRDefault="00D63A70" w:rsidP="00D63A70">
      <w:pPr>
        <w:shd w:val="clear" w:color="auto" w:fill="FFFFFF"/>
        <w:tabs>
          <w:tab w:val="right" w:pos="10260"/>
        </w:tabs>
        <w:jc w:val="both"/>
        <w:rPr>
          <w:rFonts w:ascii="Open Sans" w:eastAsia="Times New Roman" w:hAnsi="Open Sans" w:cs="Open Sans"/>
        </w:rPr>
      </w:pPr>
      <w:r w:rsidRPr="00624DE2">
        <w:rPr>
          <w:rFonts w:ascii="Open Sans" w:eastAsia="Times New Roman" w:hAnsi="Open Sans" w:cs="Open Sans"/>
        </w:rPr>
        <w:t xml:space="preserve">Sunday, September 11, </w:t>
      </w:r>
      <w:proofErr w:type="gramStart"/>
      <w:r w:rsidRPr="00624DE2">
        <w:rPr>
          <w:rFonts w:ascii="Open Sans" w:eastAsia="Times New Roman" w:hAnsi="Open Sans" w:cs="Open Sans"/>
        </w:rPr>
        <w:t>2022</w:t>
      </w:r>
      <w:proofErr w:type="gramEnd"/>
      <w:r w:rsidRPr="00624DE2">
        <w:rPr>
          <w:rFonts w:ascii="Open Sans" w:eastAsia="Times New Roman" w:hAnsi="Open Sans" w:cs="Open Sans"/>
        </w:rPr>
        <w:tab/>
      </w:r>
      <w:hyperlink r:id="rId8" w:tgtFrame="_blank" w:history="1">
        <w:r w:rsidRPr="00624DE2">
          <w:rPr>
            <w:rFonts w:ascii="Open Sans" w:eastAsia="Times New Roman" w:hAnsi="Open Sans" w:cs="Open Sans"/>
          </w:rPr>
          <w:t>Luke 15:1-10</w:t>
        </w:r>
      </w:hyperlink>
    </w:p>
    <w:p w14:paraId="34335851" w14:textId="77777777" w:rsidR="00D63A70" w:rsidRPr="00624DE2"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 xml:space="preserve">Federated Church, Fergus Falls, MN </w:t>
      </w:r>
    </w:p>
    <w:p w14:paraId="30CFD86B" w14:textId="77777777" w:rsidR="00D63A70" w:rsidRPr="00FE1E2A" w:rsidRDefault="00D63A70" w:rsidP="00D63A70">
      <w:pPr>
        <w:shd w:val="clear" w:color="auto" w:fill="FFFFFF"/>
        <w:jc w:val="both"/>
        <w:rPr>
          <w:rFonts w:ascii="Open Sans" w:eastAsia="Times New Roman" w:hAnsi="Open Sans" w:cs="Open Sans"/>
          <w:sz w:val="16"/>
          <w:szCs w:val="16"/>
        </w:rPr>
      </w:pPr>
    </w:p>
    <w:p w14:paraId="30AE552B" w14:textId="77777777" w:rsidR="00D63A70" w:rsidRPr="00624DE2"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Life is always coming at us. The honk of a car horn from the street outside. A ray of sunlight coming through the window. The smell of perfume in the air. A pinch in the toe from new shoes that are a little too tight. The taste of a peppermint candy in your mouth. Each of us receives a continuous barrage of sensory information through hearing, sight, smell, touch, and taste.</w:t>
      </w:r>
    </w:p>
    <w:p w14:paraId="2B06135C" w14:textId="77777777" w:rsidR="00D63A70" w:rsidRPr="003956CA" w:rsidRDefault="00D63A70" w:rsidP="00D63A70">
      <w:pPr>
        <w:shd w:val="clear" w:color="auto" w:fill="FFFFFF"/>
        <w:jc w:val="both"/>
        <w:rPr>
          <w:rFonts w:ascii="Open Sans" w:eastAsia="Times New Roman" w:hAnsi="Open Sans" w:cs="Open Sans"/>
          <w:sz w:val="12"/>
          <w:szCs w:val="12"/>
        </w:rPr>
      </w:pPr>
    </w:p>
    <w:p w14:paraId="232187DE" w14:textId="77777777" w:rsidR="00D63A70" w:rsidRPr="00624DE2"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If we paid attention to every one of these sensory experiences, we would be overwhelmed. So, to compensate, we center our attention on the most important elements of our environment and let the other things blend into the background or slip by us unnoticed. Educational consultant Kendra Cherry explains it this way: “Imagine that you are at a party for a friend hosted at a bustling restaurant…Multiple conversations, the clinking of plates and forks, and many other sounds compete for your attention. Out of all these noises, you find yourself able to tune out the irrelevant sounds and focus on the amusing story that your dining partner shares.” It is amazing, really, that we can focus on what someone is saying, even though the restaurant is full of distracting sounds and smells and sights.</w:t>
      </w:r>
    </w:p>
    <w:p w14:paraId="58660226" w14:textId="77777777" w:rsidR="00D63A70" w:rsidRPr="003956CA" w:rsidRDefault="00D63A70" w:rsidP="00D63A70">
      <w:pPr>
        <w:shd w:val="clear" w:color="auto" w:fill="FFFFFF"/>
        <w:jc w:val="both"/>
        <w:rPr>
          <w:rFonts w:ascii="Open Sans" w:eastAsia="Times New Roman" w:hAnsi="Open Sans" w:cs="Open Sans"/>
          <w:sz w:val="12"/>
          <w:szCs w:val="12"/>
        </w:rPr>
      </w:pPr>
    </w:p>
    <w:p w14:paraId="5C6D55FA" w14:textId="77777777" w:rsidR="00D63A70" w:rsidRPr="00624DE2"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This ability to focus on just one aspect of your environment is called “selective attention.” Preachers hope you practice selective attention every Sunday in church, when you concentrate on the sermon instead of being distracted by sound of the motorcycle outside, or the sight of the kid in the pew two rows ahead, or the smell of the coffee wafting up from downstairs.</w:t>
      </w:r>
    </w:p>
    <w:p w14:paraId="6988406B" w14:textId="77777777" w:rsidR="00D63A70" w:rsidRPr="003956CA" w:rsidRDefault="00D63A70" w:rsidP="00D63A70">
      <w:pPr>
        <w:shd w:val="clear" w:color="auto" w:fill="FFFFFF"/>
        <w:jc w:val="both"/>
        <w:rPr>
          <w:rFonts w:ascii="Open Sans" w:eastAsia="Times New Roman" w:hAnsi="Open Sans" w:cs="Open Sans"/>
          <w:sz w:val="12"/>
          <w:szCs w:val="12"/>
        </w:rPr>
      </w:pPr>
    </w:p>
    <w:p w14:paraId="2B1C3897" w14:textId="77777777" w:rsidR="00D63A70" w:rsidRPr="00624DE2"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Of course, selective attention is not always needed. Twenty-one years ago today, we sat glued to our television sets as images of the Twin Towers in New York City, burning and collapsing after being attacked by terrorists, grabbed our full attention. No one needed to tell us to concentrate on these images. It was impossible to look at anything else.</w:t>
      </w:r>
    </w:p>
    <w:p w14:paraId="74B3CC06" w14:textId="77777777" w:rsidR="00D63A70" w:rsidRPr="003956CA" w:rsidRDefault="00D63A70" w:rsidP="00D63A70">
      <w:pPr>
        <w:shd w:val="clear" w:color="auto" w:fill="FFFFFF"/>
        <w:jc w:val="both"/>
        <w:rPr>
          <w:rFonts w:ascii="Open Sans" w:eastAsia="Times New Roman" w:hAnsi="Open Sans" w:cs="Open Sans"/>
          <w:sz w:val="12"/>
          <w:szCs w:val="12"/>
        </w:rPr>
      </w:pPr>
    </w:p>
    <w:p w14:paraId="06B53EDD" w14:textId="0FE59471" w:rsidR="00D63A70" w:rsidRPr="00D63A70" w:rsidRDefault="00D63A70" w:rsidP="00D63A70">
      <w:pPr>
        <w:shd w:val="clear" w:color="auto" w:fill="FFFFFF"/>
        <w:jc w:val="both"/>
        <w:rPr>
          <w:rFonts w:ascii="Open Sans" w:eastAsia="Times New Roman" w:hAnsi="Open Sans" w:cs="Open Sans"/>
        </w:rPr>
      </w:pPr>
      <w:r w:rsidRPr="00624DE2">
        <w:rPr>
          <w:rFonts w:ascii="Open Sans" w:eastAsia="Times New Roman" w:hAnsi="Open Sans" w:cs="Open Sans"/>
        </w:rPr>
        <w:t xml:space="preserve">Most of the time, we must be selective about the things on which we focus because we simply do not have the brain capacity to concentrate on all the sensory stimuli that bombard us. “In order to sustain our attention to one event in everyday life, we must filter out other events,” says author Russell </w:t>
      </w:r>
      <w:proofErr w:type="spellStart"/>
      <w:r w:rsidRPr="00624DE2">
        <w:rPr>
          <w:rFonts w:ascii="Open Sans" w:eastAsia="Times New Roman" w:hAnsi="Open Sans" w:cs="Open Sans"/>
        </w:rPr>
        <w:t>Revlin</w:t>
      </w:r>
      <w:proofErr w:type="spellEnd"/>
      <w:r w:rsidRPr="00624DE2">
        <w:rPr>
          <w:rFonts w:ascii="Open Sans" w:eastAsia="Times New Roman" w:hAnsi="Open Sans" w:cs="Open Sans"/>
        </w:rPr>
        <w:t xml:space="preserve"> in his book, </w:t>
      </w:r>
      <w:r w:rsidRPr="00624DE2">
        <w:rPr>
          <w:rFonts w:ascii="Open Sans" w:eastAsia="Times New Roman" w:hAnsi="Open Sans" w:cs="Open Sans"/>
          <w:i/>
          <w:iCs/>
        </w:rPr>
        <w:t>Cognition: Theory and Practice</w:t>
      </w:r>
      <w:r w:rsidRPr="00624DE2">
        <w:rPr>
          <w:rFonts w:ascii="Open Sans" w:eastAsia="Times New Roman" w:hAnsi="Open Sans" w:cs="Open Sans"/>
        </w:rPr>
        <w:t>. “We must be selective in our attention by focusing on some events to the detriment of others. This is because attention is a resource that needs to be distributed to those events that are important.”</w:t>
      </w:r>
    </w:p>
    <w:sectPr w:rsidR="00D63A70" w:rsidRPr="00D63A70" w:rsidSect="00554F99">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441E" w14:textId="77777777" w:rsidR="00F3131F" w:rsidRDefault="00F3131F" w:rsidP="00AB0DA9">
      <w:pPr>
        <w:spacing w:before="0" w:after="0"/>
      </w:pPr>
      <w:r>
        <w:separator/>
      </w:r>
    </w:p>
  </w:endnote>
  <w:endnote w:type="continuationSeparator" w:id="0">
    <w:p w14:paraId="257ECC0C" w14:textId="77777777" w:rsidR="00F3131F" w:rsidRDefault="00F3131F" w:rsidP="00AB0D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11B7" w14:textId="331CCADD" w:rsidR="00AB0DA9" w:rsidRPr="00AB0DA9" w:rsidRDefault="00AB0DA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C8F3" w14:textId="77777777" w:rsidR="00F3131F" w:rsidRDefault="00F3131F" w:rsidP="00AB0DA9">
      <w:pPr>
        <w:spacing w:before="0" w:after="0"/>
      </w:pPr>
      <w:r>
        <w:separator/>
      </w:r>
    </w:p>
  </w:footnote>
  <w:footnote w:type="continuationSeparator" w:id="0">
    <w:p w14:paraId="383C7960" w14:textId="77777777" w:rsidR="00F3131F" w:rsidRDefault="00F3131F" w:rsidP="00AB0D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86"/>
    <w:multiLevelType w:val="hybridMultilevel"/>
    <w:tmpl w:val="4810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44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31"/>
    <w:rsid w:val="00001F40"/>
    <w:rsid w:val="00031E73"/>
    <w:rsid w:val="000347EF"/>
    <w:rsid w:val="0007196D"/>
    <w:rsid w:val="00073501"/>
    <w:rsid w:val="00075F59"/>
    <w:rsid w:val="0008323C"/>
    <w:rsid w:val="000B1B40"/>
    <w:rsid w:val="000B759C"/>
    <w:rsid w:val="000C1086"/>
    <w:rsid w:val="000D0F8C"/>
    <w:rsid w:val="000D2A49"/>
    <w:rsid w:val="000D5162"/>
    <w:rsid w:val="001140F8"/>
    <w:rsid w:val="00117831"/>
    <w:rsid w:val="00125444"/>
    <w:rsid w:val="00167996"/>
    <w:rsid w:val="001923E6"/>
    <w:rsid w:val="001A6D1F"/>
    <w:rsid w:val="001C5064"/>
    <w:rsid w:val="001D70A8"/>
    <w:rsid w:val="001D7B53"/>
    <w:rsid w:val="001F0117"/>
    <w:rsid w:val="002008A2"/>
    <w:rsid w:val="00262050"/>
    <w:rsid w:val="0028207D"/>
    <w:rsid w:val="002D55FF"/>
    <w:rsid w:val="002D5A28"/>
    <w:rsid w:val="002E0B71"/>
    <w:rsid w:val="002F0417"/>
    <w:rsid w:val="00326E05"/>
    <w:rsid w:val="00377775"/>
    <w:rsid w:val="003956CA"/>
    <w:rsid w:val="003A3654"/>
    <w:rsid w:val="003C207D"/>
    <w:rsid w:val="003F228B"/>
    <w:rsid w:val="004224D1"/>
    <w:rsid w:val="00471C8B"/>
    <w:rsid w:val="004765FB"/>
    <w:rsid w:val="00493945"/>
    <w:rsid w:val="00494AF7"/>
    <w:rsid w:val="004D7A05"/>
    <w:rsid w:val="004E3D86"/>
    <w:rsid w:val="004F730A"/>
    <w:rsid w:val="005208E4"/>
    <w:rsid w:val="00532B3C"/>
    <w:rsid w:val="005535B4"/>
    <w:rsid w:val="005542FC"/>
    <w:rsid w:val="00554F99"/>
    <w:rsid w:val="005825ED"/>
    <w:rsid w:val="005A6E6F"/>
    <w:rsid w:val="005A7DEA"/>
    <w:rsid w:val="005B37E3"/>
    <w:rsid w:val="005D39F1"/>
    <w:rsid w:val="00605C00"/>
    <w:rsid w:val="00624DE2"/>
    <w:rsid w:val="00644323"/>
    <w:rsid w:val="00661E8C"/>
    <w:rsid w:val="00693E33"/>
    <w:rsid w:val="006E30F8"/>
    <w:rsid w:val="006F1150"/>
    <w:rsid w:val="006F4D19"/>
    <w:rsid w:val="00715F8B"/>
    <w:rsid w:val="0071710A"/>
    <w:rsid w:val="00763EDF"/>
    <w:rsid w:val="0078085F"/>
    <w:rsid w:val="007941FD"/>
    <w:rsid w:val="007A42A3"/>
    <w:rsid w:val="007A5049"/>
    <w:rsid w:val="007B7C0A"/>
    <w:rsid w:val="007C3791"/>
    <w:rsid w:val="007C7C82"/>
    <w:rsid w:val="00814152"/>
    <w:rsid w:val="00823088"/>
    <w:rsid w:val="00831EAA"/>
    <w:rsid w:val="0083560C"/>
    <w:rsid w:val="00891FD1"/>
    <w:rsid w:val="008A39CD"/>
    <w:rsid w:val="008A6D52"/>
    <w:rsid w:val="008F1450"/>
    <w:rsid w:val="009108A3"/>
    <w:rsid w:val="00921AE0"/>
    <w:rsid w:val="009411BE"/>
    <w:rsid w:val="00942D4D"/>
    <w:rsid w:val="00967CE0"/>
    <w:rsid w:val="00967FEF"/>
    <w:rsid w:val="009C1C76"/>
    <w:rsid w:val="009C3A29"/>
    <w:rsid w:val="00A353B7"/>
    <w:rsid w:val="00A42B3C"/>
    <w:rsid w:val="00A50FCA"/>
    <w:rsid w:val="00A51D5C"/>
    <w:rsid w:val="00A66456"/>
    <w:rsid w:val="00A70324"/>
    <w:rsid w:val="00A71EB2"/>
    <w:rsid w:val="00A838E1"/>
    <w:rsid w:val="00AB0DA9"/>
    <w:rsid w:val="00AC6272"/>
    <w:rsid w:val="00B13703"/>
    <w:rsid w:val="00B149A8"/>
    <w:rsid w:val="00B154B1"/>
    <w:rsid w:val="00B22E0C"/>
    <w:rsid w:val="00B454C1"/>
    <w:rsid w:val="00B5657C"/>
    <w:rsid w:val="00B6531C"/>
    <w:rsid w:val="00BC5B9C"/>
    <w:rsid w:val="00BC7D9F"/>
    <w:rsid w:val="00BF0862"/>
    <w:rsid w:val="00C00605"/>
    <w:rsid w:val="00C00711"/>
    <w:rsid w:val="00C056F2"/>
    <w:rsid w:val="00C14974"/>
    <w:rsid w:val="00C268CD"/>
    <w:rsid w:val="00C371E0"/>
    <w:rsid w:val="00C72CA3"/>
    <w:rsid w:val="00C9043A"/>
    <w:rsid w:val="00CA57E2"/>
    <w:rsid w:val="00CA657E"/>
    <w:rsid w:val="00CB677C"/>
    <w:rsid w:val="00CC0620"/>
    <w:rsid w:val="00CC51EC"/>
    <w:rsid w:val="00CC7F60"/>
    <w:rsid w:val="00CE1A4C"/>
    <w:rsid w:val="00D15AD9"/>
    <w:rsid w:val="00D503A9"/>
    <w:rsid w:val="00D63A70"/>
    <w:rsid w:val="00D703F7"/>
    <w:rsid w:val="00DB04BC"/>
    <w:rsid w:val="00DB0AFD"/>
    <w:rsid w:val="00DB7507"/>
    <w:rsid w:val="00DE59D3"/>
    <w:rsid w:val="00DF57C8"/>
    <w:rsid w:val="00E16154"/>
    <w:rsid w:val="00E3128D"/>
    <w:rsid w:val="00E42B3E"/>
    <w:rsid w:val="00E617C5"/>
    <w:rsid w:val="00E77575"/>
    <w:rsid w:val="00E8285F"/>
    <w:rsid w:val="00E84D54"/>
    <w:rsid w:val="00EB1E69"/>
    <w:rsid w:val="00EC42AA"/>
    <w:rsid w:val="00ED0521"/>
    <w:rsid w:val="00ED0F1C"/>
    <w:rsid w:val="00EE00C4"/>
    <w:rsid w:val="00F01F75"/>
    <w:rsid w:val="00F17822"/>
    <w:rsid w:val="00F17EC0"/>
    <w:rsid w:val="00F23E06"/>
    <w:rsid w:val="00F3131F"/>
    <w:rsid w:val="00F527BF"/>
    <w:rsid w:val="00F6795B"/>
    <w:rsid w:val="00F72AC0"/>
    <w:rsid w:val="00F93864"/>
    <w:rsid w:val="00FB4797"/>
    <w:rsid w:val="00FC0C20"/>
    <w:rsid w:val="00FC4AFB"/>
    <w:rsid w:val="00FD33C5"/>
    <w:rsid w:val="00FE1E2A"/>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0EC9"/>
  <w15:chartTrackingRefBased/>
  <w15:docId w15:val="{B70D0D1E-7124-44D0-B218-B5A63A1F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178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7831"/>
    <w:rPr>
      <w:rFonts w:ascii="Times New Roman" w:eastAsia="Times New Roman" w:hAnsi="Times New Roman" w:cs="Times New Roman"/>
      <w:b/>
      <w:bCs/>
      <w:sz w:val="27"/>
      <w:szCs w:val="27"/>
    </w:rPr>
  </w:style>
  <w:style w:type="character" w:customStyle="1" w:styleId="text-muted">
    <w:name w:val="text-muted"/>
    <w:basedOn w:val="DefaultParagraphFont"/>
    <w:rsid w:val="00117831"/>
  </w:style>
  <w:style w:type="character" w:customStyle="1" w:styleId="d-none">
    <w:name w:val="d-none"/>
    <w:basedOn w:val="DefaultParagraphFont"/>
    <w:rsid w:val="00117831"/>
  </w:style>
  <w:style w:type="character" w:styleId="Hyperlink">
    <w:name w:val="Hyperlink"/>
    <w:basedOn w:val="DefaultParagraphFont"/>
    <w:uiPriority w:val="99"/>
    <w:unhideWhenUsed/>
    <w:rsid w:val="00117831"/>
    <w:rPr>
      <w:color w:val="0000FF"/>
      <w:u w:val="single"/>
    </w:rPr>
  </w:style>
  <w:style w:type="paragraph" w:styleId="NormalWeb">
    <w:name w:val="Normal (Web)"/>
    <w:basedOn w:val="Normal"/>
    <w:uiPriority w:val="99"/>
    <w:semiHidden/>
    <w:unhideWhenUsed/>
    <w:rsid w:val="0011783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17831"/>
    <w:rPr>
      <w:i/>
      <w:iCs/>
    </w:rPr>
  </w:style>
  <w:style w:type="character" w:styleId="Strong">
    <w:name w:val="Strong"/>
    <w:basedOn w:val="DefaultParagraphFont"/>
    <w:uiPriority w:val="22"/>
    <w:qFormat/>
    <w:rsid w:val="00117831"/>
    <w:rPr>
      <w:b/>
      <w:bCs/>
    </w:rPr>
  </w:style>
  <w:style w:type="paragraph" w:styleId="Header">
    <w:name w:val="header"/>
    <w:basedOn w:val="Normal"/>
    <w:link w:val="HeaderChar"/>
    <w:uiPriority w:val="99"/>
    <w:unhideWhenUsed/>
    <w:rsid w:val="00AB0DA9"/>
    <w:pPr>
      <w:tabs>
        <w:tab w:val="center" w:pos="4680"/>
        <w:tab w:val="right" w:pos="9360"/>
      </w:tabs>
      <w:spacing w:before="0" w:after="0"/>
    </w:pPr>
  </w:style>
  <w:style w:type="character" w:customStyle="1" w:styleId="HeaderChar">
    <w:name w:val="Header Char"/>
    <w:basedOn w:val="DefaultParagraphFont"/>
    <w:link w:val="Header"/>
    <w:uiPriority w:val="99"/>
    <w:rsid w:val="00AB0DA9"/>
  </w:style>
  <w:style w:type="paragraph" w:styleId="Footer">
    <w:name w:val="footer"/>
    <w:basedOn w:val="Normal"/>
    <w:link w:val="FooterChar"/>
    <w:uiPriority w:val="99"/>
    <w:unhideWhenUsed/>
    <w:rsid w:val="00AB0DA9"/>
    <w:pPr>
      <w:tabs>
        <w:tab w:val="center" w:pos="4680"/>
        <w:tab w:val="right" w:pos="9360"/>
      </w:tabs>
      <w:spacing w:before="0" w:after="0"/>
    </w:pPr>
  </w:style>
  <w:style w:type="character" w:customStyle="1" w:styleId="FooterChar">
    <w:name w:val="Footer Char"/>
    <w:basedOn w:val="DefaultParagraphFont"/>
    <w:link w:val="Footer"/>
    <w:uiPriority w:val="99"/>
    <w:rsid w:val="00AB0DA9"/>
  </w:style>
  <w:style w:type="paragraph" w:styleId="ListParagraph">
    <w:name w:val="List Paragraph"/>
    <w:basedOn w:val="Normal"/>
    <w:uiPriority w:val="34"/>
    <w:qFormat/>
    <w:rsid w:val="0008323C"/>
    <w:pPr>
      <w:ind w:left="720"/>
      <w:contextualSpacing/>
    </w:pPr>
  </w:style>
  <w:style w:type="character" w:styleId="UnresolvedMention">
    <w:name w:val="Unresolved Mention"/>
    <w:basedOn w:val="DefaultParagraphFont"/>
    <w:uiPriority w:val="99"/>
    <w:semiHidden/>
    <w:unhideWhenUsed/>
    <w:rsid w:val="0094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4674">
      <w:bodyDiv w:val="1"/>
      <w:marLeft w:val="0"/>
      <w:marRight w:val="0"/>
      <w:marTop w:val="0"/>
      <w:marBottom w:val="0"/>
      <w:divBdr>
        <w:top w:val="none" w:sz="0" w:space="0" w:color="auto"/>
        <w:left w:val="none" w:sz="0" w:space="0" w:color="auto"/>
        <w:bottom w:val="none" w:sz="0" w:space="0" w:color="auto"/>
        <w:right w:val="none" w:sz="0" w:space="0" w:color="auto"/>
      </w:divBdr>
    </w:div>
    <w:div w:id="17217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Luke+15%3a1-10&amp;language=en&amp;version=NIV" TargetMode="External"/><Relationship Id="rId3" Type="http://schemas.openxmlformats.org/officeDocument/2006/relationships/settings" Target="settings.xml"/><Relationship Id="rId7" Type="http://schemas.openxmlformats.org/officeDocument/2006/relationships/hyperlink" Target="https://thecorners.substack.com/p/if-you-cant-take-in-anymore-the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149</cp:revision>
  <dcterms:created xsi:type="dcterms:W3CDTF">2022-09-06T20:25:00Z</dcterms:created>
  <dcterms:modified xsi:type="dcterms:W3CDTF">2022-09-07T15:45:00Z</dcterms:modified>
</cp:coreProperties>
</file>