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391D" w14:textId="575344D3" w:rsidR="00ED3FC5" w:rsidRPr="00EF785A" w:rsidRDefault="00ED3FC5" w:rsidP="00EF785A">
      <w:pPr>
        <w:shd w:val="clear" w:color="auto" w:fill="FFFFFF"/>
        <w:jc w:val="both"/>
        <w:rPr>
          <w:rFonts w:ascii="Open Sans" w:eastAsia="Times New Roman" w:hAnsi="Open Sans" w:cs="Open Sans"/>
          <w:color w:val="212529"/>
        </w:rPr>
      </w:pPr>
      <w:r w:rsidRPr="00EF785A">
        <w:rPr>
          <w:rFonts w:ascii="Open Sans" w:eastAsia="Times New Roman" w:hAnsi="Open Sans" w:cs="Open Sans"/>
          <w:color w:val="212529"/>
        </w:rPr>
        <w:t xml:space="preserve">But then </w:t>
      </w:r>
      <w:r w:rsidR="00352464" w:rsidRPr="00EF785A">
        <w:rPr>
          <w:rFonts w:ascii="Open Sans" w:eastAsia="Times New Roman" w:hAnsi="Open Sans" w:cs="Open Sans"/>
          <w:color w:val="212529"/>
        </w:rPr>
        <w:t xml:space="preserve">along comes </w:t>
      </w:r>
      <w:r w:rsidRPr="00EF785A">
        <w:rPr>
          <w:rFonts w:ascii="Open Sans" w:eastAsia="Times New Roman" w:hAnsi="Open Sans" w:cs="Open Sans"/>
          <w:color w:val="212529"/>
        </w:rPr>
        <w:t xml:space="preserve">the apostle Paul </w:t>
      </w:r>
      <w:r w:rsidR="00352464" w:rsidRPr="00EF785A">
        <w:rPr>
          <w:rFonts w:ascii="Open Sans" w:eastAsia="Times New Roman" w:hAnsi="Open Sans" w:cs="Open Sans"/>
          <w:color w:val="212529"/>
        </w:rPr>
        <w:t xml:space="preserve">who </w:t>
      </w:r>
      <w:r w:rsidRPr="00EF785A">
        <w:rPr>
          <w:rFonts w:ascii="Open Sans" w:eastAsia="Times New Roman" w:hAnsi="Open Sans" w:cs="Open Sans"/>
          <w:color w:val="212529"/>
        </w:rPr>
        <w:t>saw something that needed to be fixed.</w:t>
      </w:r>
      <w:r w:rsidR="00AE5359" w:rsidRPr="00EF785A">
        <w:rPr>
          <w:rFonts w:ascii="Open Sans" w:eastAsia="Times New Roman" w:hAnsi="Open Sans" w:cs="Open Sans"/>
          <w:color w:val="212529"/>
        </w:rPr>
        <w:t xml:space="preserve"> </w:t>
      </w:r>
      <w:r w:rsidRPr="00EF785A">
        <w:rPr>
          <w:rFonts w:ascii="Open Sans" w:eastAsia="Times New Roman" w:hAnsi="Open Sans" w:cs="Open Sans"/>
          <w:color w:val="212529"/>
        </w:rPr>
        <w:t xml:space="preserve">Paul made an important discovery when he studied the story of Abraham in the book of </w:t>
      </w:r>
      <w:r w:rsidRPr="00EF785A">
        <w:rPr>
          <w:rFonts w:ascii="Open Sans" w:eastAsia="Times New Roman" w:hAnsi="Open Sans" w:cs="Open Sans"/>
          <w:color w:val="212529"/>
        </w:rPr>
        <w:t xml:space="preserve">Genesis. </w:t>
      </w:r>
      <w:r w:rsidR="00650858" w:rsidRPr="00EF785A">
        <w:rPr>
          <w:rFonts w:ascii="Open Sans" w:eastAsia="Times New Roman" w:hAnsi="Open Sans" w:cs="Open Sans"/>
          <w:color w:val="212529"/>
        </w:rPr>
        <w:t xml:space="preserve">Paul </w:t>
      </w:r>
      <w:r w:rsidRPr="00EF785A">
        <w:rPr>
          <w:rFonts w:ascii="Open Sans" w:eastAsia="Times New Roman" w:hAnsi="Open Sans" w:cs="Open Sans"/>
          <w:color w:val="212529"/>
        </w:rPr>
        <w:t xml:space="preserve">realized that it was simply not true that Abraham was justified by works. “What does the Scripture say?” he asked in his letter to the Romans. “Abraham </w:t>
      </w:r>
      <w:r w:rsidRPr="00EF785A">
        <w:rPr>
          <w:rFonts w:ascii="Open Sans" w:eastAsia="Times New Roman" w:hAnsi="Open Sans" w:cs="Open Sans"/>
          <w:i/>
          <w:iCs/>
          <w:color w:val="212529"/>
        </w:rPr>
        <w:t>believed</w:t>
      </w:r>
      <w:r w:rsidRPr="00EF785A">
        <w:rPr>
          <w:rFonts w:ascii="Open Sans" w:eastAsia="Times New Roman" w:hAnsi="Open Sans" w:cs="Open Sans"/>
          <w:color w:val="212529"/>
        </w:rPr>
        <w:t xml:space="preserve"> God, and it was credited to him as righteousness” (v. 3).</w:t>
      </w:r>
    </w:p>
    <w:p w14:paraId="5288121E" w14:textId="77777777" w:rsidR="007736AD" w:rsidRPr="007736AD" w:rsidRDefault="007736AD" w:rsidP="007736AD">
      <w:pPr>
        <w:shd w:val="clear" w:color="auto" w:fill="FFFFFF"/>
        <w:jc w:val="both"/>
        <w:rPr>
          <w:rFonts w:ascii="Open Sans" w:eastAsia="Times New Roman" w:hAnsi="Open Sans" w:cs="Open Sans"/>
          <w:color w:val="212529"/>
          <w:sz w:val="16"/>
          <w:szCs w:val="16"/>
        </w:rPr>
      </w:pPr>
    </w:p>
    <w:p w14:paraId="437CB39C" w14:textId="09BE7C24" w:rsidR="00ED3FC5" w:rsidRPr="00EF785A" w:rsidRDefault="00ED3FC5" w:rsidP="00EF785A">
      <w:pPr>
        <w:shd w:val="clear" w:color="auto" w:fill="FFFFFF"/>
        <w:jc w:val="both"/>
        <w:rPr>
          <w:rFonts w:ascii="Open Sans" w:eastAsia="Times New Roman" w:hAnsi="Open Sans" w:cs="Open Sans"/>
          <w:color w:val="212529"/>
        </w:rPr>
      </w:pPr>
      <w:r w:rsidRPr="00EF785A">
        <w:rPr>
          <w:rFonts w:ascii="Open Sans" w:eastAsia="Times New Roman" w:hAnsi="Open Sans" w:cs="Open Sans"/>
          <w:color w:val="212529"/>
        </w:rPr>
        <w:t>Abraham was made righteous by</w:t>
      </w:r>
      <w:r w:rsidR="003E5590" w:rsidRPr="00EF785A">
        <w:rPr>
          <w:rFonts w:ascii="Open Sans" w:eastAsia="Times New Roman" w:hAnsi="Open Sans" w:cs="Open Sans"/>
          <w:color w:val="212529"/>
        </w:rPr>
        <w:t xml:space="preserve"> </w:t>
      </w:r>
      <w:r w:rsidRPr="00EF785A">
        <w:rPr>
          <w:rFonts w:ascii="Open Sans" w:eastAsia="Times New Roman" w:hAnsi="Open Sans" w:cs="Open Sans"/>
          <w:i/>
          <w:iCs/>
          <w:color w:val="212529"/>
        </w:rPr>
        <w:t>believing God</w:t>
      </w:r>
      <w:r w:rsidRPr="00EF785A">
        <w:rPr>
          <w:rFonts w:ascii="Open Sans" w:eastAsia="Times New Roman" w:hAnsi="Open Sans" w:cs="Open Sans"/>
          <w:color w:val="212529"/>
        </w:rPr>
        <w:t xml:space="preserve"> </w:t>
      </w:r>
      <w:r w:rsidR="003E5590" w:rsidRPr="00EF785A">
        <w:rPr>
          <w:rFonts w:ascii="Open Sans" w:eastAsia="Times New Roman" w:hAnsi="Open Sans" w:cs="Open Sans"/>
          <w:color w:val="212529"/>
        </w:rPr>
        <w:t xml:space="preserve">and </w:t>
      </w:r>
      <w:r w:rsidRPr="00EF785A">
        <w:rPr>
          <w:rFonts w:ascii="Open Sans" w:eastAsia="Times New Roman" w:hAnsi="Open Sans" w:cs="Open Sans"/>
          <w:color w:val="212529"/>
        </w:rPr>
        <w:t xml:space="preserve">not by following the law. </w:t>
      </w:r>
      <w:r w:rsidR="0031495D" w:rsidRPr="00EF785A">
        <w:rPr>
          <w:rFonts w:ascii="Open Sans" w:eastAsia="Times New Roman" w:hAnsi="Open Sans" w:cs="Open Sans"/>
          <w:color w:val="212529"/>
        </w:rPr>
        <w:t xml:space="preserve">Abraham </w:t>
      </w:r>
      <w:r w:rsidRPr="00EF785A">
        <w:rPr>
          <w:rFonts w:ascii="Open Sans" w:eastAsia="Times New Roman" w:hAnsi="Open Sans" w:cs="Open Sans"/>
          <w:color w:val="212529"/>
        </w:rPr>
        <w:t>was justified by </w:t>
      </w:r>
      <w:r w:rsidRPr="00EF785A">
        <w:rPr>
          <w:rFonts w:ascii="Open Sans" w:eastAsia="Times New Roman" w:hAnsi="Open Sans" w:cs="Open Sans"/>
          <w:i/>
          <w:iCs/>
          <w:color w:val="212529"/>
        </w:rPr>
        <w:t>his faith</w:t>
      </w:r>
      <w:r w:rsidRPr="00EF785A">
        <w:rPr>
          <w:rFonts w:ascii="Open Sans" w:eastAsia="Times New Roman" w:hAnsi="Open Sans" w:cs="Open Sans"/>
          <w:color w:val="212529"/>
        </w:rPr>
        <w:t>, not by his good works.</w:t>
      </w:r>
      <w:r w:rsidR="00AE5359" w:rsidRPr="00EF785A">
        <w:rPr>
          <w:rFonts w:ascii="Open Sans" w:eastAsia="Times New Roman" w:hAnsi="Open Sans" w:cs="Open Sans"/>
          <w:color w:val="212529"/>
        </w:rPr>
        <w:t xml:space="preserve"> </w:t>
      </w:r>
      <w:r w:rsidRPr="00EF785A">
        <w:rPr>
          <w:rFonts w:ascii="Open Sans" w:eastAsia="Times New Roman" w:hAnsi="Open Sans" w:cs="Open Sans"/>
          <w:color w:val="212529"/>
        </w:rPr>
        <w:t xml:space="preserve">This was a radical innovation, along the lines of a pickup truck going electric. No one saw it coming, but it revolutionized the industry. </w:t>
      </w:r>
      <w:r w:rsidR="00535FBB" w:rsidRPr="00EF785A">
        <w:rPr>
          <w:rFonts w:ascii="Open Sans" w:eastAsia="Times New Roman" w:hAnsi="Open Sans" w:cs="Open Sans"/>
          <w:color w:val="212529"/>
        </w:rPr>
        <w:t xml:space="preserve">Likewise, Paul’s idea of justification by faith (not works), can revolutionize our faith. </w:t>
      </w:r>
      <w:r w:rsidRPr="00EF785A">
        <w:rPr>
          <w:rFonts w:ascii="Open Sans" w:eastAsia="Times New Roman" w:hAnsi="Open Sans" w:cs="Open Sans"/>
          <w:color w:val="212529"/>
        </w:rPr>
        <w:t xml:space="preserve">If we </w:t>
      </w:r>
      <w:r w:rsidR="00535FBB" w:rsidRPr="00EF785A">
        <w:rPr>
          <w:rFonts w:ascii="Open Sans" w:eastAsia="Times New Roman" w:hAnsi="Open Sans" w:cs="Open Sans"/>
          <w:color w:val="212529"/>
        </w:rPr>
        <w:t>accept Paul’s premise</w:t>
      </w:r>
      <w:r w:rsidRPr="00EF785A">
        <w:rPr>
          <w:rFonts w:ascii="Open Sans" w:eastAsia="Times New Roman" w:hAnsi="Open Sans" w:cs="Open Sans"/>
          <w:color w:val="212529"/>
        </w:rPr>
        <w:t>, we need to choose a new kind of vehicle: A</w:t>
      </w:r>
      <w:r w:rsidR="000E1651" w:rsidRPr="00EF785A">
        <w:rPr>
          <w:rFonts w:ascii="Open Sans" w:eastAsia="Times New Roman" w:hAnsi="Open Sans" w:cs="Open Sans"/>
          <w:color w:val="212529"/>
        </w:rPr>
        <w:t xml:space="preserve"> </w:t>
      </w:r>
      <w:r w:rsidRPr="00EF785A">
        <w:rPr>
          <w:rFonts w:ascii="Open Sans" w:eastAsia="Times New Roman" w:hAnsi="Open Sans" w:cs="Open Sans"/>
          <w:color w:val="212529"/>
        </w:rPr>
        <w:t>Faith-150.</w:t>
      </w:r>
      <w:r w:rsidR="00535FBB" w:rsidRPr="00EF785A">
        <w:rPr>
          <w:rFonts w:ascii="Open Sans" w:eastAsia="Times New Roman" w:hAnsi="Open Sans" w:cs="Open Sans"/>
          <w:color w:val="212529"/>
        </w:rPr>
        <w:t xml:space="preserve"> </w:t>
      </w:r>
    </w:p>
    <w:p w14:paraId="343BB79C" w14:textId="4C2E3530" w:rsidR="007736AD" w:rsidRPr="007736AD" w:rsidRDefault="007736AD" w:rsidP="007736AD">
      <w:pPr>
        <w:shd w:val="clear" w:color="auto" w:fill="FFFFFF"/>
        <w:jc w:val="both"/>
        <w:rPr>
          <w:rFonts w:ascii="Open Sans" w:eastAsia="Times New Roman" w:hAnsi="Open Sans" w:cs="Open Sans"/>
          <w:color w:val="212529"/>
          <w:sz w:val="16"/>
          <w:szCs w:val="16"/>
        </w:rPr>
      </w:pPr>
    </w:p>
    <w:p w14:paraId="71C6C7C4" w14:textId="71FF9E95" w:rsidR="00ED3FC5" w:rsidRPr="00EF785A" w:rsidRDefault="00ED3FC5" w:rsidP="00EF785A">
      <w:pPr>
        <w:shd w:val="clear" w:color="auto" w:fill="FFFFFF"/>
        <w:jc w:val="both"/>
        <w:rPr>
          <w:rFonts w:ascii="Open Sans" w:eastAsia="Times New Roman" w:hAnsi="Open Sans" w:cs="Open Sans"/>
          <w:color w:val="212529"/>
        </w:rPr>
      </w:pPr>
      <w:r w:rsidRPr="00EF785A">
        <w:rPr>
          <w:rFonts w:ascii="Open Sans" w:eastAsia="Times New Roman" w:hAnsi="Open Sans" w:cs="Open Sans"/>
          <w:b/>
          <w:bCs/>
          <w:color w:val="212529"/>
        </w:rPr>
        <w:t>The New Faith-150</w:t>
      </w:r>
      <w:r w:rsidR="00AE5359" w:rsidRPr="00EF785A">
        <w:rPr>
          <w:rFonts w:ascii="Open Sans" w:eastAsia="Times New Roman" w:hAnsi="Open Sans" w:cs="Open Sans"/>
          <w:b/>
          <w:bCs/>
          <w:color w:val="212529"/>
        </w:rPr>
        <w:t xml:space="preserve">. </w:t>
      </w:r>
      <w:r w:rsidR="00E42E91" w:rsidRPr="00EF785A">
        <w:rPr>
          <w:rFonts w:ascii="Open Sans" w:eastAsia="Times New Roman" w:hAnsi="Open Sans" w:cs="Open Sans"/>
          <w:color w:val="212529"/>
        </w:rPr>
        <w:t>According to Paul,</w:t>
      </w:r>
      <w:r w:rsidR="00E42E91" w:rsidRPr="00EF785A">
        <w:rPr>
          <w:rFonts w:ascii="Open Sans" w:eastAsia="Times New Roman" w:hAnsi="Open Sans" w:cs="Open Sans"/>
          <w:b/>
          <w:bCs/>
          <w:color w:val="212529"/>
        </w:rPr>
        <w:t xml:space="preserve"> </w:t>
      </w:r>
      <w:r w:rsidRPr="00EF785A">
        <w:rPr>
          <w:rFonts w:ascii="Open Sans" w:eastAsia="Times New Roman" w:hAnsi="Open Sans" w:cs="Open Sans"/>
          <w:color w:val="212529"/>
        </w:rPr>
        <w:t>our “faith is credited as righteousness” (v. 5).</w:t>
      </w:r>
      <w:r w:rsidR="00AE5359" w:rsidRPr="00EF785A">
        <w:rPr>
          <w:rFonts w:ascii="Open Sans" w:eastAsia="Times New Roman" w:hAnsi="Open Sans" w:cs="Open Sans"/>
          <w:color w:val="212529"/>
        </w:rPr>
        <w:t xml:space="preserve"> </w:t>
      </w:r>
      <w:r w:rsidR="00E42E91" w:rsidRPr="00EF785A">
        <w:rPr>
          <w:rFonts w:ascii="Open Sans" w:eastAsia="Times New Roman" w:hAnsi="Open Sans" w:cs="Open Sans"/>
          <w:color w:val="212529"/>
        </w:rPr>
        <w:t>This is a whole new concept</w:t>
      </w:r>
      <w:r w:rsidR="00251531" w:rsidRPr="00EF785A">
        <w:rPr>
          <w:rFonts w:ascii="Open Sans" w:eastAsia="Times New Roman" w:hAnsi="Open Sans" w:cs="Open Sans"/>
          <w:color w:val="212529"/>
        </w:rPr>
        <w:t xml:space="preserve">, much like the </w:t>
      </w:r>
      <w:r w:rsidRPr="00EF785A">
        <w:rPr>
          <w:rFonts w:ascii="Open Sans" w:eastAsia="Times New Roman" w:hAnsi="Open Sans" w:cs="Open Sans"/>
          <w:color w:val="212529"/>
        </w:rPr>
        <w:t xml:space="preserve">Ford Lightning is </w:t>
      </w:r>
      <w:r w:rsidR="00E42E91" w:rsidRPr="00EF785A">
        <w:rPr>
          <w:rFonts w:ascii="Open Sans" w:eastAsia="Times New Roman" w:hAnsi="Open Sans" w:cs="Open Sans"/>
          <w:color w:val="212529"/>
        </w:rPr>
        <w:t xml:space="preserve">a whole new </w:t>
      </w:r>
      <w:r w:rsidR="00F62221" w:rsidRPr="00EF785A">
        <w:rPr>
          <w:rFonts w:ascii="Open Sans" w:eastAsia="Times New Roman" w:hAnsi="Open Sans" w:cs="Open Sans"/>
          <w:color w:val="212529"/>
        </w:rPr>
        <w:t xml:space="preserve">kind of </w:t>
      </w:r>
      <w:r w:rsidR="00E42E91" w:rsidRPr="00EF785A">
        <w:rPr>
          <w:rFonts w:ascii="Open Sans" w:eastAsia="Times New Roman" w:hAnsi="Open Sans" w:cs="Open Sans"/>
          <w:color w:val="212529"/>
        </w:rPr>
        <w:t xml:space="preserve">truck. </w:t>
      </w:r>
      <w:r w:rsidRPr="00EF785A">
        <w:rPr>
          <w:rFonts w:ascii="Open Sans" w:eastAsia="Times New Roman" w:hAnsi="Open Sans" w:cs="Open Sans"/>
          <w:color w:val="212529"/>
        </w:rPr>
        <w:t xml:space="preserve">This electric truck can pull 10,000 pounds of cargo up steep hills, and it can accelerate faster than a gas truck. It </w:t>
      </w:r>
      <w:r w:rsidR="00002AC7" w:rsidRPr="00EF785A">
        <w:rPr>
          <w:rFonts w:ascii="Open Sans" w:eastAsia="Times New Roman" w:hAnsi="Open Sans" w:cs="Open Sans"/>
          <w:color w:val="212529"/>
        </w:rPr>
        <w:t xml:space="preserve">is </w:t>
      </w:r>
      <w:r w:rsidRPr="00EF785A">
        <w:rPr>
          <w:rFonts w:ascii="Open Sans" w:eastAsia="Times New Roman" w:hAnsi="Open Sans" w:cs="Open Sans"/>
          <w:color w:val="212529"/>
        </w:rPr>
        <w:t>also a handy source of electric power</w:t>
      </w:r>
      <w:r w:rsidR="00002AC7" w:rsidRPr="00EF785A">
        <w:rPr>
          <w:rFonts w:ascii="Open Sans" w:eastAsia="Times New Roman" w:hAnsi="Open Sans" w:cs="Open Sans"/>
          <w:color w:val="212529"/>
        </w:rPr>
        <w:t>: o</w:t>
      </w:r>
      <w:r w:rsidRPr="00EF785A">
        <w:rPr>
          <w:rFonts w:ascii="Open Sans" w:eastAsia="Times New Roman" w:hAnsi="Open Sans" w:cs="Open Sans"/>
          <w:color w:val="212529"/>
        </w:rPr>
        <w:t>n a work site, a construction crew can plug into the truck to recharge cordless tools, power air compressors, and supply electricity for larger equipment. And if power goes out at home, you can use the truck to keep your lights on for up to 10 days.</w:t>
      </w:r>
    </w:p>
    <w:p w14:paraId="76739BD5" w14:textId="77777777" w:rsidR="007736AD" w:rsidRPr="007736AD" w:rsidRDefault="007736AD" w:rsidP="007736AD">
      <w:pPr>
        <w:shd w:val="clear" w:color="auto" w:fill="FFFFFF"/>
        <w:jc w:val="both"/>
        <w:rPr>
          <w:rFonts w:ascii="Open Sans" w:eastAsia="Times New Roman" w:hAnsi="Open Sans" w:cs="Open Sans"/>
          <w:color w:val="212529"/>
          <w:sz w:val="16"/>
          <w:szCs w:val="16"/>
        </w:rPr>
      </w:pPr>
    </w:p>
    <w:p w14:paraId="50732227" w14:textId="05513D2B" w:rsidR="00ED3FC5" w:rsidRPr="00EF785A" w:rsidRDefault="00ED3FC5" w:rsidP="00EF785A">
      <w:pPr>
        <w:shd w:val="clear" w:color="auto" w:fill="FFFFFF"/>
        <w:jc w:val="both"/>
        <w:rPr>
          <w:rFonts w:ascii="Open Sans" w:eastAsia="Times New Roman" w:hAnsi="Open Sans" w:cs="Open Sans"/>
          <w:color w:val="212529"/>
        </w:rPr>
      </w:pPr>
      <w:r w:rsidRPr="00EF785A">
        <w:rPr>
          <w:rFonts w:ascii="Open Sans" w:eastAsia="Times New Roman" w:hAnsi="Open Sans" w:cs="Open Sans"/>
          <w:color w:val="212529"/>
        </w:rPr>
        <w:t xml:space="preserve">Paul’s focus on faith is a world-changing idea. </w:t>
      </w:r>
      <w:r w:rsidR="00D4619B" w:rsidRPr="00EF785A">
        <w:rPr>
          <w:rFonts w:ascii="Open Sans" w:eastAsia="Times New Roman" w:hAnsi="Open Sans" w:cs="Open Sans"/>
          <w:color w:val="212529"/>
        </w:rPr>
        <w:t>Paul says</w:t>
      </w:r>
      <w:r w:rsidRPr="00EF785A">
        <w:rPr>
          <w:rFonts w:ascii="Open Sans" w:eastAsia="Times New Roman" w:hAnsi="Open Sans" w:cs="Open Sans"/>
          <w:color w:val="212529"/>
        </w:rPr>
        <w:t xml:space="preserve"> a person </w:t>
      </w:r>
      <w:r w:rsidR="00370BE1" w:rsidRPr="00EF785A">
        <w:rPr>
          <w:rFonts w:ascii="Open Sans" w:eastAsia="Times New Roman" w:hAnsi="Open Sans" w:cs="Open Sans"/>
          <w:color w:val="212529"/>
        </w:rPr>
        <w:t>may</w:t>
      </w:r>
      <w:r w:rsidRPr="00EF785A">
        <w:rPr>
          <w:rFonts w:ascii="Open Sans" w:eastAsia="Times New Roman" w:hAnsi="Open Sans" w:cs="Open Sans"/>
          <w:color w:val="212529"/>
        </w:rPr>
        <w:t xml:space="preserve"> be made righteous by believing God, not by following religious </w:t>
      </w:r>
      <w:r w:rsidR="00370BE1" w:rsidRPr="00EF785A">
        <w:rPr>
          <w:rFonts w:ascii="Open Sans" w:eastAsia="Times New Roman" w:hAnsi="Open Sans" w:cs="Open Sans"/>
          <w:color w:val="212529"/>
        </w:rPr>
        <w:t>rules</w:t>
      </w:r>
      <w:r w:rsidRPr="00EF785A">
        <w:rPr>
          <w:rFonts w:ascii="Open Sans" w:eastAsia="Times New Roman" w:hAnsi="Open Sans" w:cs="Open Sans"/>
          <w:color w:val="212529"/>
        </w:rPr>
        <w:t xml:space="preserve">. Anyone and everyone can be justified, not just the people who follow the law and do good </w:t>
      </w:r>
      <w:proofErr w:type="gramStart"/>
      <w:r w:rsidRPr="00EF785A">
        <w:rPr>
          <w:rFonts w:ascii="Open Sans" w:eastAsia="Times New Roman" w:hAnsi="Open Sans" w:cs="Open Sans"/>
          <w:color w:val="212529"/>
        </w:rPr>
        <w:t>works</w:t>
      </w:r>
      <w:proofErr w:type="gramEnd"/>
      <w:r w:rsidRPr="00EF785A">
        <w:rPr>
          <w:rFonts w:ascii="Open Sans" w:eastAsia="Times New Roman" w:hAnsi="Open Sans" w:cs="Open Sans"/>
          <w:color w:val="212529"/>
        </w:rPr>
        <w:t xml:space="preserve">. “It was not through law that Abraham and his offspring received the promise that he would be heir </w:t>
      </w:r>
      <w:proofErr w:type="gramStart"/>
      <w:r w:rsidRPr="00EF785A">
        <w:rPr>
          <w:rFonts w:ascii="Open Sans" w:eastAsia="Times New Roman" w:hAnsi="Open Sans" w:cs="Open Sans"/>
          <w:color w:val="212529"/>
        </w:rPr>
        <w:t>of</w:t>
      </w:r>
      <w:proofErr w:type="gramEnd"/>
      <w:r w:rsidRPr="00EF785A">
        <w:rPr>
          <w:rFonts w:ascii="Open Sans" w:eastAsia="Times New Roman" w:hAnsi="Open Sans" w:cs="Open Sans"/>
          <w:color w:val="212529"/>
        </w:rPr>
        <w:t xml:space="preserve"> the world,” says Paul (v. 13). That was the</w:t>
      </w:r>
      <w:r w:rsidR="00370BE1" w:rsidRPr="00EF785A">
        <w:rPr>
          <w:rFonts w:ascii="Open Sans" w:eastAsia="Times New Roman" w:hAnsi="Open Sans" w:cs="Open Sans"/>
          <w:color w:val="212529"/>
        </w:rPr>
        <w:t xml:space="preserve"> </w:t>
      </w:r>
      <w:r w:rsidRPr="00EF785A">
        <w:rPr>
          <w:rFonts w:ascii="Open Sans" w:eastAsia="Times New Roman" w:hAnsi="Open Sans" w:cs="Open Sans"/>
          <w:i/>
          <w:iCs/>
          <w:color w:val="212529"/>
        </w:rPr>
        <w:t>old</w:t>
      </w:r>
      <w:r w:rsidR="00370BE1" w:rsidRPr="00EF785A">
        <w:rPr>
          <w:rFonts w:ascii="Open Sans" w:eastAsia="Times New Roman" w:hAnsi="Open Sans" w:cs="Open Sans"/>
          <w:color w:val="212529"/>
        </w:rPr>
        <w:t xml:space="preserve"> </w:t>
      </w:r>
      <w:r w:rsidRPr="00EF785A">
        <w:rPr>
          <w:rFonts w:ascii="Open Sans" w:eastAsia="Times New Roman" w:hAnsi="Open Sans" w:cs="Open Sans"/>
          <w:color w:val="212529"/>
        </w:rPr>
        <w:t>F</w:t>
      </w:r>
      <w:r w:rsidR="00370BE1" w:rsidRPr="00EF785A">
        <w:rPr>
          <w:rFonts w:ascii="Open Sans" w:eastAsia="Times New Roman" w:hAnsi="Open Sans" w:cs="Open Sans"/>
          <w:color w:val="212529"/>
        </w:rPr>
        <w:t>aith</w:t>
      </w:r>
      <w:r w:rsidRPr="00EF785A">
        <w:rPr>
          <w:rFonts w:ascii="Open Sans" w:eastAsia="Times New Roman" w:hAnsi="Open Sans" w:cs="Open Sans"/>
          <w:color w:val="212529"/>
        </w:rPr>
        <w:t>-150.</w:t>
      </w:r>
      <w:r w:rsidR="00AE5359" w:rsidRPr="00EF785A">
        <w:rPr>
          <w:rFonts w:ascii="Open Sans" w:eastAsia="Times New Roman" w:hAnsi="Open Sans" w:cs="Open Sans"/>
          <w:color w:val="212529"/>
        </w:rPr>
        <w:t xml:space="preserve"> </w:t>
      </w:r>
      <w:r w:rsidRPr="00EF785A">
        <w:rPr>
          <w:rFonts w:ascii="Open Sans" w:eastAsia="Times New Roman" w:hAnsi="Open Sans" w:cs="Open Sans"/>
          <w:color w:val="212529"/>
        </w:rPr>
        <w:t>No, Abraham and his offspring received the promise “through the righteousness that comes by faith” (v. 13). That’s the</w:t>
      </w:r>
      <w:r w:rsidR="00370BE1" w:rsidRPr="00EF785A">
        <w:rPr>
          <w:rFonts w:ascii="Open Sans" w:eastAsia="Times New Roman" w:hAnsi="Open Sans" w:cs="Open Sans"/>
          <w:color w:val="212529"/>
        </w:rPr>
        <w:t xml:space="preserve"> </w:t>
      </w:r>
      <w:r w:rsidRPr="00EF785A">
        <w:rPr>
          <w:rFonts w:ascii="Open Sans" w:eastAsia="Times New Roman" w:hAnsi="Open Sans" w:cs="Open Sans"/>
          <w:i/>
          <w:iCs/>
          <w:color w:val="212529"/>
        </w:rPr>
        <w:t>new</w:t>
      </w:r>
      <w:r w:rsidR="00370BE1" w:rsidRPr="00EF785A">
        <w:rPr>
          <w:rFonts w:ascii="Open Sans" w:eastAsia="Times New Roman" w:hAnsi="Open Sans" w:cs="Open Sans"/>
          <w:color w:val="212529"/>
        </w:rPr>
        <w:t xml:space="preserve"> </w:t>
      </w:r>
      <w:r w:rsidRPr="00EF785A">
        <w:rPr>
          <w:rFonts w:ascii="Open Sans" w:eastAsia="Times New Roman" w:hAnsi="Open Sans" w:cs="Open Sans"/>
          <w:color w:val="212529"/>
        </w:rPr>
        <w:t>Faith-150.</w:t>
      </w:r>
    </w:p>
    <w:p w14:paraId="23BB4130" w14:textId="77777777" w:rsidR="007736AD" w:rsidRPr="007736AD" w:rsidRDefault="007736AD" w:rsidP="007736AD">
      <w:pPr>
        <w:shd w:val="clear" w:color="auto" w:fill="FFFFFF"/>
        <w:jc w:val="both"/>
        <w:rPr>
          <w:rFonts w:ascii="Open Sans" w:eastAsia="Times New Roman" w:hAnsi="Open Sans" w:cs="Open Sans"/>
          <w:color w:val="212529"/>
          <w:sz w:val="16"/>
          <w:szCs w:val="16"/>
        </w:rPr>
      </w:pPr>
    </w:p>
    <w:p w14:paraId="42AED8C6" w14:textId="54EB9F60" w:rsidR="00ED3FC5" w:rsidRPr="00EF785A" w:rsidRDefault="00247D2C" w:rsidP="00EF785A">
      <w:pPr>
        <w:shd w:val="clear" w:color="auto" w:fill="FFFFFF"/>
        <w:jc w:val="both"/>
        <w:rPr>
          <w:rFonts w:ascii="Open Sans" w:eastAsia="Times New Roman" w:hAnsi="Open Sans" w:cs="Open Sans"/>
          <w:color w:val="212529"/>
        </w:rPr>
      </w:pPr>
      <w:r w:rsidRPr="00EF785A">
        <w:rPr>
          <w:rFonts w:ascii="Open Sans" w:eastAsia="Times New Roman" w:hAnsi="Open Sans" w:cs="Open Sans"/>
          <w:color w:val="212529"/>
        </w:rPr>
        <w:t xml:space="preserve">This </w:t>
      </w:r>
      <w:r w:rsidR="00ED3FC5" w:rsidRPr="00EF785A">
        <w:rPr>
          <w:rFonts w:ascii="Open Sans" w:eastAsia="Times New Roman" w:hAnsi="Open Sans" w:cs="Open Sans"/>
          <w:color w:val="212529"/>
        </w:rPr>
        <w:t>world-changing idea</w:t>
      </w:r>
      <w:r w:rsidR="00747399" w:rsidRPr="00EF785A">
        <w:rPr>
          <w:rFonts w:ascii="Open Sans" w:eastAsia="Times New Roman" w:hAnsi="Open Sans" w:cs="Open Sans"/>
          <w:color w:val="212529"/>
        </w:rPr>
        <w:t xml:space="preserve"> </w:t>
      </w:r>
      <w:r w:rsidR="00ED3FC5" w:rsidRPr="00EF785A">
        <w:rPr>
          <w:rFonts w:ascii="Open Sans" w:eastAsia="Times New Roman" w:hAnsi="Open Sans" w:cs="Open Sans"/>
          <w:color w:val="212529"/>
        </w:rPr>
        <w:t>is available to us all.</w:t>
      </w:r>
      <w:r w:rsidR="00AE5359" w:rsidRPr="00EF785A">
        <w:rPr>
          <w:rFonts w:ascii="Open Sans" w:eastAsia="Times New Roman" w:hAnsi="Open Sans" w:cs="Open Sans"/>
          <w:color w:val="212529"/>
        </w:rPr>
        <w:t xml:space="preserve"> </w:t>
      </w:r>
      <w:r w:rsidRPr="00EF785A">
        <w:rPr>
          <w:rFonts w:ascii="Open Sans" w:eastAsia="Times New Roman" w:hAnsi="Open Sans" w:cs="Open Sans"/>
          <w:color w:val="212529"/>
        </w:rPr>
        <w:t>When</w:t>
      </w:r>
      <w:r w:rsidR="00ED3FC5" w:rsidRPr="00EF785A">
        <w:rPr>
          <w:rFonts w:ascii="Open Sans" w:eastAsia="Times New Roman" w:hAnsi="Open Sans" w:cs="Open Sans"/>
          <w:color w:val="212529"/>
        </w:rPr>
        <w:t xml:space="preserve"> we climb into the Faith-150, we become “Abraham’s offspring.” We do</w:t>
      </w:r>
      <w:r w:rsidR="00D94850" w:rsidRPr="00EF785A">
        <w:rPr>
          <w:rFonts w:ascii="Open Sans" w:eastAsia="Times New Roman" w:hAnsi="Open Sans" w:cs="Open Sans"/>
          <w:color w:val="212529"/>
        </w:rPr>
        <w:t xml:space="preserve"> </w:t>
      </w:r>
      <w:r w:rsidR="00ED3FC5" w:rsidRPr="00EF785A">
        <w:rPr>
          <w:rFonts w:ascii="Open Sans" w:eastAsia="Times New Roman" w:hAnsi="Open Sans" w:cs="Open Sans"/>
          <w:color w:val="212529"/>
        </w:rPr>
        <w:t>n</w:t>
      </w:r>
      <w:r w:rsidR="00D94850" w:rsidRPr="00EF785A">
        <w:rPr>
          <w:rFonts w:ascii="Open Sans" w:eastAsia="Times New Roman" w:hAnsi="Open Sans" w:cs="Open Sans"/>
          <w:color w:val="212529"/>
        </w:rPr>
        <w:t>o</w:t>
      </w:r>
      <w:r w:rsidR="00ED3FC5" w:rsidRPr="00EF785A">
        <w:rPr>
          <w:rFonts w:ascii="Open Sans" w:eastAsia="Times New Roman" w:hAnsi="Open Sans" w:cs="Open Sans"/>
          <w:color w:val="212529"/>
        </w:rPr>
        <w:t xml:space="preserve">t have to be Jewish. We </w:t>
      </w:r>
      <w:r w:rsidR="00D94850" w:rsidRPr="00EF785A">
        <w:rPr>
          <w:rFonts w:ascii="Open Sans" w:eastAsia="Times New Roman" w:hAnsi="Open Sans" w:cs="Open Sans"/>
          <w:color w:val="212529"/>
        </w:rPr>
        <w:t xml:space="preserve">do not </w:t>
      </w:r>
      <w:r w:rsidR="00ED3FC5" w:rsidRPr="00EF785A">
        <w:rPr>
          <w:rFonts w:ascii="Open Sans" w:eastAsia="Times New Roman" w:hAnsi="Open Sans" w:cs="Open Sans"/>
          <w:color w:val="212529"/>
        </w:rPr>
        <w:t>have to be circumcised</w:t>
      </w:r>
      <w:r w:rsidR="00D94850" w:rsidRPr="00EF785A">
        <w:rPr>
          <w:rFonts w:ascii="Open Sans" w:eastAsia="Times New Roman" w:hAnsi="Open Sans" w:cs="Open Sans"/>
          <w:color w:val="212529"/>
        </w:rPr>
        <w:t xml:space="preserve"> or eat kosher foods</w:t>
      </w:r>
      <w:r w:rsidR="00ED3FC5" w:rsidRPr="00EF785A">
        <w:rPr>
          <w:rFonts w:ascii="Open Sans" w:eastAsia="Times New Roman" w:hAnsi="Open Sans" w:cs="Open Sans"/>
          <w:color w:val="212529"/>
        </w:rPr>
        <w:t xml:space="preserve">. We </w:t>
      </w:r>
      <w:r w:rsidR="00D94850" w:rsidRPr="00EF785A">
        <w:rPr>
          <w:rFonts w:ascii="Open Sans" w:eastAsia="Times New Roman" w:hAnsi="Open Sans" w:cs="Open Sans"/>
          <w:color w:val="212529"/>
        </w:rPr>
        <w:t xml:space="preserve">do not </w:t>
      </w:r>
      <w:r w:rsidR="00ED3FC5" w:rsidRPr="00EF785A">
        <w:rPr>
          <w:rFonts w:ascii="Open Sans" w:eastAsia="Times New Roman" w:hAnsi="Open Sans" w:cs="Open Sans"/>
          <w:color w:val="212529"/>
        </w:rPr>
        <w:t>have to follow every religious law</w:t>
      </w:r>
      <w:r w:rsidR="00D94850" w:rsidRPr="00EF785A">
        <w:rPr>
          <w:rFonts w:ascii="Open Sans" w:eastAsia="Times New Roman" w:hAnsi="Open Sans" w:cs="Open Sans"/>
          <w:color w:val="212529"/>
        </w:rPr>
        <w:t xml:space="preserve"> perfectly to be accepted</w:t>
      </w:r>
      <w:r w:rsidR="00ED3FC5" w:rsidRPr="00EF785A">
        <w:rPr>
          <w:rFonts w:ascii="Open Sans" w:eastAsia="Times New Roman" w:hAnsi="Open Sans" w:cs="Open Sans"/>
          <w:color w:val="212529"/>
        </w:rPr>
        <w:t xml:space="preserve">. All we </w:t>
      </w:r>
      <w:r w:rsidR="00D94850" w:rsidRPr="00EF785A">
        <w:rPr>
          <w:rFonts w:ascii="Open Sans" w:eastAsia="Times New Roman" w:hAnsi="Open Sans" w:cs="Open Sans"/>
          <w:color w:val="212529"/>
        </w:rPr>
        <w:t>need to do</w:t>
      </w:r>
      <w:r w:rsidR="00ED3FC5" w:rsidRPr="00EF785A">
        <w:rPr>
          <w:rFonts w:ascii="Open Sans" w:eastAsia="Times New Roman" w:hAnsi="Open Sans" w:cs="Open Sans"/>
          <w:color w:val="212529"/>
        </w:rPr>
        <w:t xml:space="preserve"> is show “the faith of Abraham” (v. 16).</w:t>
      </w:r>
    </w:p>
    <w:p w14:paraId="61C0A49A" w14:textId="77777777" w:rsidR="007736AD" w:rsidRPr="007736AD" w:rsidRDefault="007736AD" w:rsidP="007736AD">
      <w:pPr>
        <w:shd w:val="clear" w:color="auto" w:fill="FFFFFF"/>
        <w:jc w:val="both"/>
        <w:rPr>
          <w:rFonts w:ascii="Open Sans" w:eastAsia="Times New Roman" w:hAnsi="Open Sans" w:cs="Open Sans"/>
          <w:color w:val="212529"/>
          <w:sz w:val="16"/>
          <w:szCs w:val="16"/>
        </w:rPr>
      </w:pPr>
    </w:p>
    <w:p w14:paraId="48BF002B" w14:textId="7144F46E" w:rsidR="00ED3FC5" w:rsidRPr="00EF785A" w:rsidRDefault="00D94850" w:rsidP="00EF785A">
      <w:pPr>
        <w:shd w:val="clear" w:color="auto" w:fill="FFFFFF"/>
        <w:jc w:val="both"/>
        <w:rPr>
          <w:rFonts w:ascii="Open Sans" w:eastAsia="Times New Roman" w:hAnsi="Open Sans" w:cs="Open Sans"/>
          <w:color w:val="212529"/>
        </w:rPr>
      </w:pPr>
      <w:r w:rsidRPr="00EF785A">
        <w:rPr>
          <w:rFonts w:ascii="Open Sans" w:eastAsia="Times New Roman" w:hAnsi="Open Sans" w:cs="Open Sans"/>
          <w:color w:val="212529"/>
        </w:rPr>
        <w:t>W</w:t>
      </w:r>
      <w:r w:rsidR="00ED3FC5" w:rsidRPr="00EF785A">
        <w:rPr>
          <w:rFonts w:ascii="Open Sans" w:eastAsia="Times New Roman" w:hAnsi="Open Sans" w:cs="Open Sans"/>
          <w:color w:val="212529"/>
        </w:rPr>
        <w:t>hat is this faith? Paul says that Abraham believed in “the God who gives life to the dead and calls things that are not as though they were” (v. 17).</w:t>
      </w:r>
      <w:r w:rsidR="004B3AD6" w:rsidRPr="00EF785A">
        <w:rPr>
          <w:rFonts w:ascii="Open Sans" w:eastAsia="Times New Roman" w:hAnsi="Open Sans" w:cs="Open Sans"/>
          <w:color w:val="212529"/>
        </w:rPr>
        <w:t xml:space="preserve"> </w:t>
      </w:r>
      <w:r w:rsidR="00B77677" w:rsidRPr="00EF785A">
        <w:rPr>
          <w:rFonts w:ascii="Open Sans" w:eastAsia="Times New Roman" w:hAnsi="Open Sans" w:cs="Open Sans"/>
          <w:color w:val="212529"/>
        </w:rPr>
        <w:t xml:space="preserve">Abraham </w:t>
      </w:r>
      <w:r w:rsidR="00ED3FC5" w:rsidRPr="00EF785A">
        <w:rPr>
          <w:rFonts w:ascii="Open Sans" w:eastAsia="Times New Roman" w:hAnsi="Open Sans" w:cs="Open Sans"/>
          <w:color w:val="212529"/>
        </w:rPr>
        <w:t xml:space="preserve">believed in the same God who </w:t>
      </w:r>
      <w:r w:rsidR="00B77677" w:rsidRPr="00EF785A">
        <w:rPr>
          <w:rFonts w:ascii="Open Sans" w:eastAsia="Times New Roman" w:hAnsi="Open Sans" w:cs="Open Sans"/>
          <w:color w:val="212529"/>
        </w:rPr>
        <w:t xml:space="preserve">would </w:t>
      </w:r>
      <w:r w:rsidR="00ED3FC5" w:rsidRPr="00EF785A">
        <w:rPr>
          <w:rFonts w:ascii="Open Sans" w:eastAsia="Times New Roman" w:hAnsi="Open Sans" w:cs="Open Sans"/>
          <w:color w:val="212529"/>
        </w:rPr>
        <w:t xml:space="preserve">raise Jesus from death to new life, and who calls into existence </w:t>
      </w:r>
      <w:r w:rsidR="00DE66FF" w:rsidRPr="00EF785A">
        <w:rPr>
          <w:rFonts w:ascii="Open Sans" w:eastAsia="Times New Roman" w:hAnsi="Open Sans" w:cs="Open Sans"/>
          <w:color w:val="212529"/>
        </w:rPr>
        <w:t>things which</w:t>
      </w:r>
      <w:r w:rsidR="00ED3FC5" w:rsidRPr="00EF785A">
        <w:rPr>
          <w:rFonts w:ascii="Open Sans" w:eastAsia="Times New Roman" w:hAnsi="Open Sans" w:cs="Open Sans"/>
          <w:color w:val="212529"/>
        </w:rPr>
        <w:t xml:space="preserve"> seem to be impossible. In Abraham’s </w:t>
      </w:r>
      <w:r w:rsidR="00E27A6D" w:rsidRPr="00EF785A">
        <w:rPr>
          <w:rFonts w:ascii="Open Sans" w:eastAsia="Times New Roman" w:hAnsi="Open Sans" w:cs="Open Sans"/>
          <w:color w:val="212529"/>
        </w:rPr>
        <w:t xml:space="preserve">own </w:t>
      </w:r>
      <w:r w:rsidR="00ED3FC5" w:rsidRPr="00EF785A">
        <w:rPr>
          <w:rFonts w:ascii="Open Sans" w:eastAsia="Times New Roman" w:hAnsi="Open Sans" w:cs="Open Sans"/>
          <w:color w:val="212529"/>
        </w:rPr>
        <w:t xml:space="preserve">life, this means that he trusted God to give him a child, even though </w:t>
      </w:r>
      <w:r w:rsidR="00D23B4B" w:rsidRPr="00EF785A">
        <w:rPr>
          <w:rFonts w:ascii="Open Sans" w:eastAsia="Times New Roman" w:hAnsi="Open Sans" w:cs="Open Sans"/>
          <w:color w:val="212529"/>
        </w:rPr>
        <w:t xml:space="preserve">he was advanced in years and </w:t>
      </w:r>
      <w:r w:rsidR="00ED3FC5" w:rsidRPr="00EF785A">
        <w:rPr>
          <w:rFonts w:ascii="Open Sans" w:eastAsia="Times New Roman" w:hAnsi="Open Sans" w:cs="Open Sans"/>
          <w:color w:val="212529"/>
        </w:rPr>
        <w:t xml:space="preserve">“his body was as good as </w:t>
      </w:r>
      <w:r w:rsidR="00ED3FC5" w:rsidRPr="00EF785A">
        <w:rPr>
          <w:rFonts w:ascii="Open Sans" w:eastAsia="Times New Roman" w:hAnsi="Open Sans" w:cs="Open Sans"/>
          <w:color w:val="212529"/>
        </w:rPr>
        <w:lastRenderedPageBreak/>
        <w:t xml:space="preserve">dead” (v. 19). </w:t>
      </w:r>
      <w:r w:rsidR="00350817" w:rsidRPr="00EF785A">
        <w:rPr>
          <w:rFonts w:ascii="Open Sans" w:eastAsia="Times New Roman" w:hAnsi="Open Sans" w:cs="Open Sans"/>
          <w:color w:val="212529"/>
        </w:rPr>
        <w:t xml:space="preserve">Abraham </w:t>
      </w:r>
      <w:r w:rsidR="00ED3FC5" w:rsidRPr="00EF785A">
        <w:rPr>
          <w:rFonts w:ascii="Open Sans" w:eastAsia="Times New Roman" w:hAnsi="Open Sans" w:cs="Open Sans"/>
          <w:color w:val="212529"/>
        </w:rPr>
        <w:t xml:space="preserve">believed in the promises of God and was “fully persuaded that God had power to do what </w:t>
      </w:r>
      <w:r w:rsidR="00350817" w:rsidRPr="00EF785A">
        <w:rPr>
          <w:rFonts w:ascii="Open Sans" w:eastAsia="Times New Roman" w:hAnsi="Open Sans" w:cs="Open Sans"/>
          <w:color w:val="212529"/>
        </w:rPr>
        <w:t>[God]</w:t>
      </w:r>
      <w:r w:rsidR="00ED3FC5" w:rsidRPr="00EF785A">
        <w:rPr>
          <w:rFonts w:ascii="Open Sans" w:eastAsia="Times New Roman" w:hAnsi="Open Sans" w:cs="Open Sans"/>
          <w:color w:val="212529"/>
        </w:rPr>
        <w:t xml:space="preserve"> had promised” (v. 21).</w:t>
      </w:r>
    </w:p>
    <w:p w14:paraId="6CEC7A0C" w14:textId="51245ECE" w:rsidR="00ED3FC5" w:rsidRPr="00EF785A" w:rsidRDefault="00ED3FC5" w:rsidP="00EF785A">
      <w:pPr>
        <w:shd w:val="clear" w:color="auto" w:fill="FFFFFF"/>
        <w:jc w:val="both"/>
        <w:rPr>
          <w:rFonts w:ascii="Open Sans" w:eastAsia="Times New Roman" w:hAnsi="Open Sans" w:cs="Open Sans"/>
          <w:color w:val="212529"/>
        </w:rPr>
      </w:pPr>
      <w:r w:rsidRPr="00EF785A">
        <w:rPr>
          <w:rFonts w:ascii="Open Sans" w:eastAsia="Times New Roman" w:hAnsi="Open Sans" w:cs="Open Sans"/>
          <w:color w:val="212529"/>
        </w:rPr>
        <w:t xml:space="preserve">Abraham had faith in the God who gives life to the dead. He trusted God. He believed in the promises of God and </w:t>
      </w:r>
      <w:r w:rsidR="004B3AD6" w:rsidRPr="00EF785A">
        <w:rPr>
          <w:rFonts w:ascii="Open Sans" w:eastAsia="Times New Roman" w:hAnsi="Open Sans" w:cs="Open Sans"/>
          <w:color w:val="212529"/>
        </w:rPr>
        <w:t>in</w:t>
      </w:r>
      <w:r w:rsidRPr="00EF785A">
        <w:rPr>
          <w:rFonts w:ascii="Open Sans" w:eastAsia="Times New Roman" w:hAnsi="Open Sans" w:cs="Open Sans"/>
          <w:color w:val="212529"/>
        </w:rPr>
        <w:t xml:space="preserve"> God</w:t>
      </w:r>
      <w:r w:rsidR="004B3AD6" w:rsidRPr="00EF785A">
        <w:rPr>
          <w:rFonts w:ascii="Open Sans" w:eastAsia="Times New Roman" w:hAnsi="Open Sans" w:cs="Open Sans"/>
          <w:color w:val="212529"/>
        </w:rPr>
        <w:t>’s</w:t>
      </w:r>
      <w:r w:rsidRPr="00EF785A">
        <w:rPr>
          <w:rFonts w:ascii="Open Sans" w:eastAsia="Times New Roman" w:hAnsi="Open Sans" w:cs="Open Sans"/>
          <w:color w:val="212529"/>
        </w:rPr>
        <w:t xml:space="preserve"> power to fulfill those promises. </w:t>
      </w:r>
      <w:r w:rsidR="00A13EBA" w:rsidRPr="00EF785A">
        <w:rPr>
          <w:rFonts w:ascii="Open Sans" w:eastAsia="Times New Roman" w:hAnsi="Open Sans" w:cs="Open Sans"/>
          <w:color w:val="212529"/>
        </w:rPr>
        <w:t>B</w:t>
      </w:r>
      <w:r w:rsidRPr="00EF785A">
        <w:rPr>
          <w:rFonts w:ascii="Open Sans" w:eastAsia="Times New Roman" w:hAnsi="Open Sans" w:cs="Open Sans"/>
          <w:color w:val="212529"/>
        </w:rPr>
        <w:t xml:space="preserve">ecause of this, </w:t>
      </w:r>
      <w:r w:rsidR="00A13EBA" w:rsidRPr="00EF785A">
        <w:rPr>
          <w:rFonts w:ascii="Open Sans" w:eastAsia="Times New Roman" w:hAnsi="Open Sans" w:cs="Open Sans"/>
          <w:color w:val="212529"/>
        </w:rPr>
        <w:t xml:space="preserve">Abraham’s </w:t>
      </w:r>
      <w:r w:rsidRPr="00EF785A">
        <w:rPr>
          <w:rFonts w:ascii="Open Sans" w:eastAsia="Times New Roman" w:hAnsi="Open Sans" w:cs="Open Sans"/>
          <w:color w:val="212529"/>
        </w:rPr>
        <w:t>faith was “credited to him as righteousness” (v. 22).</w:t>
      </w:r>
      <w:r w:rsidR="00AE5359" w:rsidRPr="00EF785A">
        <w:rPr>
          <w:rFonts w:ascii="Open Sans" w:eastAsia="Times New Roman" w:hAnsi="Open Sans" w:cs="Open Sans"/>
          <w:color w:val="212529"/>
        </w:rPr>
        <w:t xml:space="preserve"> </w:t>
      </w:r>
      <w:r w:rsidR="00A13EBA" w:rsidRPr="00EF785A">
        <w:rPr>
          <w:rFonts w:ascii="Open Sans" w:eastAsia="Times New Roman" w:hAnsi="Open Sans" w:cs="Open Sans"/>
          <w:color w:val="212529"/>
        </w:rPr>
        <w:t>That is</w:t>
      </w:r>
      <w:r w:rsidRPr="00EF785A">
        <w:rPr>
          <w:rFonts w:ascii="Open Sans" w:eastAsia="Times New Roman" w:hAnsi="Open Sans" w:cs="Open Sans"/>
          <w:color w:val="212529"/>
        </w:rPr>
        <w:t xml:space="preserve"> a powerful faith</w:t>
      </w:r>
      <w:r w:rsidR="00A13EBA" w:rsidRPr="00EF785A">
        <w:rPr>
          <w:rFonts w:ascii="Open Sans" w:eastAsia="Times New Roman" w:hAnsi="Open Sans" w:cs="Open Sans"/>
          <w:color w:val="212529"/>
        </w:rPr>
        <w:t>!</w:t>
      </w:r>
      <w:r w:rsidRPr="00EF785A">
        <w:rPr>
          <w:rFonts w:ascii="Open Sans" w:eastAsia="Times New Roman" w:hAnsi="Open Sans" w:cs="Open Sans"/>
          <w:color w:val="212529"/>
        </w:rPr>
        <w:t xml:space="preserve"> Stronger than the charge in a Ford Lightning.</w:t>
      </w:r>
    </w:p>
    <w:p w14:paraId="26D3D2FB" w14:textId="77777777" w:rsidR="007736AD" w:rsidRPr="007736AD" w:rsidRDefault="007736AD" w:rsidP="007736AD">
      <w:pPr>
        <w:shd w:val="clear" w:color="auto" w:fill="FFFFFF"/>
        <w:jc w:val="both"/>
        <w:rPr>
          <w:rFonts w:ascii="Open Sans" w:eastAsia="Times New Roman" w:hAnsi="Open Sans" w:cs="Open Sans"/>
          <w:color w:val="212529"/>
          <w:sz w:val="16"/>
          <w:szCs w:val="16"/>
        </w:rPr>
      </w:pPr>
    </w:p>
    <w:p w14:paraId="2A9AE56E" w14:textId="717AB6F3" w:rsidR="00ED3FC5" w:rsidRPr="00EF785A" w:rsidRDefault="00ED3FC5" w:rsidP="00EF785A">
      <w:pPr>
        <w:shd w:val="clear" w:color="auto" w:fill="FFFFFF"/>
        <w:jc w:val="both"/>
        <w:rPr>
          <w:rFonts w:ascii="Open Sans" w:eastAsia="Times New Roman" w:hAnsi="Open Sans" w:cs="Open Sans"/>
          <w:color w:val="212529"/>
        </w:rPr>
      </w:pPr>
      <w:r w:rsidRPr="00EF785A">
        <w:rPr>
          <w:rFonts w:ascii="Open Sans" w:eastAsia="Times New Roman" w:hAnsi="Open Sans" w:cs="Open Sans"/>
          <w:b/>
          <w:bCs/>
          <w:color w:val="212529"/>
        </w:rPr>
        <w:t>Martin Luther Test Drives the Faith-150</w:t>
      </w:r>
      <w:r w:rsidR="0054580A" w:rsidRPr="00EF785A">
        <w:rPr>
          <w:rFonts w:ascii="Open Sans" w:eastAsia="Times New Roman" w:hAnsi="Open Sans" w:cs="Open Sans"/>
          <w:b/>
          <w:bCs/>
          <w:color w:val="212529"/>
        </w:rPr>
        <w:t xml:space="preserve">. </w:t>
      </w:r>
      <w:r w:rsidRPr="00EF785A">
        <w:rPr>
          <w:rFonts w:ascii="Open Sans" w:eastAsia="Times New Roman" w:hAnsi="Open Sans" w:cs="Open Sans"/>
          <w:color w:val="212529"/>
        </w:rPr>
        <w:t xml:space="preserve">So, what </w:t>
      </w:r>
      <w:r w:rsidR="001853ED" w:rsidRPr="00EF785A">
        <w:rPr>
          <w:rFonts w:ascii="Open Sans" w:eastAsia="Times New Roman" w:hAnsi="Open Sans" w:cs="Open Sans"/>
          <w:color w:val="212529"/>
        </w:rPr>
        <w:t>does</w:t>
      </w:r>
      <w:r w:rsidRPr="00EF785A">
        <w:rPr>
          <w:rFonts w:ascii="Open Sans" w:eastAsia="Times New Roman" w:hAnsi="Open Sans" w:cs="Open Sans"/>
          <w:color w:val="212529"/>
        </w:rPr>
        <w:t xml:space="preserve"> it mean for us to move forward </w:t>
      </w:r>
      <w:r w:rsidR="001853ED" w:rsidRPr="00EF785A">
        <w:rPr>
          <w:rFonts w:ascii="Open Sans" w:eastAsia="Times New Roman" w:hAnsi="Open Sans" w:cs="Open Sans"/>
          <w:color w:val="212529"/>
        </w:rPr>
        <w:t xml:space="preserve">with the </w:t>
      </w:r>
      <w:r w:rsidRPr="00EF785A">
        <w:rPr>
          <w:rFonts w:ascii="Open Sans" w:eastAsia="Times New Roman" w:hAnsi="Open Sans" w:cs="Open Sans"/>
          <w:color w:val="212529"/>
        </w:rPr>
        <w:t xml:space="preserve">kind of faithfulness </w:t>
      </w:r>
      <w:r w:rsidR="001853ED" w:rsidRPr="00EF785A">
        <w:rPr>
          <w:rFonts w:ascii="Open Sans" w:eastAsia="Times New Roman" w:hAnsi="Open Sans" w:cs="Open Sans"/>
          <w:color w:val="212529"/>
        </w:rPr>
        <w:t xml:space="preserve">that </w:t>
      </w:r>
      <w:r w:rsidRPr="00EF785A">
        <w:rPr>
          <w:rFonts w:ascii="Open Sans" w:eastAsia="Times New Roman" w:hAnsi="Open Sans" w:cs="Open Sans"/>
          <w:color w:val="212529"/>
        </w:rPr>
        <w:t xml:space="preserve">makes us right with God and gives us </w:t>
      </w:r>
      <w:r w:rsidR="000A46BD" w:rsidRPr="00EF785A">
        <w:rPr>
          <w:rFonts w:ascii="Open Sans" w:eastAsia="Times New Roman" w:hAnsi="Open Sans" w:cs="Open Sans"/>
          <w:color w:val="212529"/>
        </w:rPr>
        <w:t xml:space="preserve">the </w:t>
      </w:r>
      <w:r w:rsidRPr="00EF785A">
        <w:rPr>
          <w:rFonts w:ascii="Open Sans" w:eastAsia="Times New Roman" w:hAnsi="Open Sans" w:cs="Open Sans"/>
          <w:color w:val="212529"/>
        </w:rPr>
        <w:t>power to do God’s work in the world.</w:t>
      </w:r>
      <w:r w:rsidR="0054580A" w:rsidRPr="00EF785A">
        <w:rPr>
          <w:rFonts w:ascii="Open Sans" w:eastAsia="Times New Roman" w:hAnsi="Open Sans" w:cs="Open Sans"/>
          <w:color w:val="212529"/>
        </w:rPr>
        <w:t xml:space="preserve"> </w:t>
      </w:r>
      <w:r w:rsidRPr="00EF785A">
        <w:rPr>
          <w:rFonts w:ascii="Open Sans" w:eastAsia="Times New Roman" w:hAnsi="Open Sans" w:cs="Open Sans"/>
          <w:color w:val="212529"/>
        </w:rPr>
        <w:t xml:space="preserve">For starters, we believe in the God who gives life to the dead, the God seen most clearly in Jesus Christ. The Protestant Reformer Martin Luther made Paul’s insight the center of his theology, one that asserted we are saved by the grace of God through our faith in Jesus. Luther wanted to be a good and righteous person, so he confessed his sins frequently, often daily, and for as long as six hours at a time. But after confessing his sins, he would leave the church and remember other sins that he needed to confess. He tried the path of good works and discovered that he could never </w:t>
      </w:r>
      <w:r w:rsidR="00136853" w:rsidRPr="00EF785A">
        <w:rPr>
          <w:rFonts w:ascii="Open Sans" w:eastAsia="Times New Roman" w:hAnsi="Open Sans" w:cs="Open Sans"/>
          <w:color w:val="212529"/>
        </w:rPr>
        <w:t xml:space="preserve">be good enough or </w:t>
      </w:r>
      <w:r w:rsidRPr="00EF785A">
        <w:rPr>
          <w:rFonts w:ascii="Open Sans" w:eastAsia="Times New Roman" w:hAnsi="Open Sans" w:cs="Open Sans"/>
          <w:color w:val="212529"/>
        </w:rPr>
        <w:t>do enough to save himself.</w:t>
      </w:r>
    </w:p>
    <w:p w14:paraId="2751A30E" w14:textId="77777777" w:rsidR="007736AD" w:rsidRPr="007736AD" w:rsidRDefault="007736AD" w:rsidP="007736AD">
      <w:pPr>
        <w:shd w:val="clear" w:color="auto" w:fill="FFFFFF"/>
        <w:jc w:val="both"/>
        <w:rPr>
          <w:rFonts w:ascii="Open Sans" w:eastAsia="Times New Roman" w:hAnsi="Open Sans" w:cs="Open Sans"/>
          <w:color w:val="212529"/>
          <w:sz w:val="16"/>
          <w:szCs w:val="16"/>
        </w:rPr>
      </w:pPr>
    </w:p>
    <w:p w14:paraId="1360671C" w14:textId="294577EF" w:rsidR="00ED3FC5" w:rsidRPr="00EF785A" w:rsidRDefault="00ED3FC5" w:rsidP="00EF785A">
      <w:pPr>
        <w:shd w:val="clear" w:color="auto" w:fill="FFFFFF"/>
        <w:jc w:val="both"/>
        <w:rPr>
          <w:rFonts w:ascii="Open Sans" w:eastAsia="Times New Roman" w:hAnsi="Open Sans" w:cs="Open Sans"/>
          <w:color w:val="212529"/>
        </w:rPr>
      </w:pPr>
      <w:r w:rsidRPr="00EF785A">
        <w:rPr>
          <w:rFonts w:ascii="Open Sans" w:eastAsia="Times New Roman" w:hAnsi="Open Sans" w:cs="Open Sans"/>
          <w:color w:val="212529"/>
        </w:rPr>
        <w:t xml:space="preserve">Then Luther read the line in Paul’s letter to the Romans that says, “the righteous will live by faith” (1:17). </w:t>
      </w:r>
      <w:r w:rsidR="008A47CF" w:rsidRPr="00EF785A">
        <w:rPr>
          <w:rFonts w:ascii="Open Sans" w:eastAsia="Times New Roman" w:hAnsi="Open Sans" w:cs="Open Sans"/>
          <w:color w:val="212529"/>
        </w:rPr>
        <w:t xml:space="preserve">Luther </w:t>
      </w:r>
      <w:r w:rsidRPr="00EF785A">
        <w:rPr>
          <w:rFonts w:ascii="Open Sans" w:eastAsia="Times New Roman" w:hAnsi="Open Sans" w:cs="Open Sans"/>
          <w:color w:val="212529"/>
        </w:rPr>
        <w:t xml:space="preserve">realized that he was not made righteous by his good efforts, but </w:t>
      </w:r>
      <w:r w:rsidR="008A47CF" w:rsidRPr="00EF785A">
        <w:rPr>
          <w:rFonts w:ascii="Open Sans" w:eastAsia="Times New Roman" w:hAnsi="Open Sans" w:cs="Open Sans"/>
          <w:color w:val="212529"/>
        </w:rPr>
        <w:t xml:space="preserve">only </w:t>
      </w:r>
      <w:r w:rsidRPr="00EF785A">
        <w:rPr>
          <w:rFonts w:ascii="Open Sans" w:eastAsia="Times New Roman" w:hAnsi="Open Sans" w:cs="Open Sans"/>
          <w:color w:val="212529"/>
        </w:rPr>
        <w:t>by his faith in Jesus Christ. “I felt myself to be reborn and to have gone through open doors into paradise,” said Luther. “This passage of Paul became to me a gate to heaven.”</w:t>
      </w:r>
    </w:p>
    <w:p w14:paraId="01E90896" w14:textId="77777777" w:rsidR="007736AD" w:rsidRPr="007736AD" w:rsidRDefault="007736AD" w:rsidP="007736AD">
      <w:pPr>
        <w:shd w:val="clear" w:color="auto" w:fill="FFFFFF"/>
        <w:jc w:val="both"/>
        <w:rPr>
          <w:rFonts w:ascii="Open Sans" w:eastAsia="Times New Roman" w:hAnsi="Open Sans" w:cs="Open Sans"/>
          <w:color w:val="212529"/>
          <w:sz w:val="16"/>
          <w:szCs w:val="16"/>
        </w:rPr>
      </w:pPr>
    </w:p>
    <w:p w14:paraId="74604ED9" w14:textId="7F78AE5D" w:rsidR="00ED3FC5" w:rsidRPr="00EF785A" w:rsidRDefault="00ED3FC5" w:rsidP="00EF785A">
      <w:pPr>
        <w:shd w:val="clear" w:color="auto" w:fill="FFFFFF"/>
        <w:jc w:val="both"/>
        <w:rPr>
          <w:rFonts w:ascii="Open Sans" w:eastAsia="Times New Roman" w:hAnsi="Open Sans" w:cs="Open Sans"/>
          <w:color w:val="212529"/>
        </w:rPr>
      </w:pPr>
      <w:r w:rsidRPr="00EF785A">
        <w:rPr>
          <w:rFonts w:ascii="Open Sans" w:eastAsia="Times New Roman" w:hAnsi="Open Sans" w:cs="Open Sans"/>
          <w:color w:val="212529"/>
        </w:rPr>
        <w:t xml:space="preserve">On a personal level, Luther </w:t>
      </w:r>
      <w:r w:rsidR="00541AB9" w:rsidRPr="00EF785A">
        <w:rPr>
          <w:rFonts w:ascii="Open Sans" w:eastAsia="Times New Roman" w:hAnsi="Open Sans" w:cs="Open Sans"/>
          <w:color w:val="212529"/>
        </w:rPr>
        <w:t>felt</w:t>
      </w:r>
      <w:r w:rsidRPr="00EF785A">
        <w:rPr>
          <w:rFonts w:ascii="Open Sans" w:eastAsia="Times New Roman" w:hAnsi="Open Sans" w:cs="Open Sans"/>
          <w:color w:val="212529"/>
        </w:rPr>
        <w:t xml:space="preserve"> reborn by this insight into the power of faith. He </w:t>
      </w:r>
      <w:r w:rsidR="00541AB9" w:rsidRPr="00EF785A">
        <w:rPr>
          <w:rFonts w:ascii="Open Sans" w:eastAsia="Times New Roman" w:hAnsi="Open Sans" w:cs="Open Sans"/>
          <w:color w:val="212529"/>
        </w:rPr>
        <w:t xml:space="preserve">felt </w:t>
      </w:r>
      <w:r w:rsidRPr="00EF785A">
        <w:rPr>
          <w:rFonts w:ascii="Open Sans" w:eastAsia="Times New Roman" w:hAnsi="Open Sans" w:cs="Open Sans"/>
          <w:color w:val="212529"/>
        </w:rPr>
        <w:t xml:space="preserve">touched by the God “who gives life to the dead” (4:17). But on a historical level, the Protestant Reformation began when Luther made this discovery about faith. “If you have true faith that Christ is your Savior,” </w:t>
      </w:r>
      <w:r w:rsidR="00541AB9" w:rsidRPr="00EF785A">
        <w:rPr>
          <w:rFonts w:ascii="Open Sans" w:eastAsia="Times New Roman" w:hAnsi="Open Sans" w:cs="Open Sans"/>
          <w:color w:val="212529"/>
        </w:rPr>
        <w:t xml:space="preserve">Luther </w:t>
      </w:r>
      <w:r w:rsidRPr="00EF785A">
        <w:rPr>
          <w:rFonts w:ascii="Open Sans" w:eastAsia="Times New Roman" w:hAnsi="Open Sans" w:cs="Open Sans"/>
          <w:color w:val="212529"/>
        </w:rPr>
        <w:t xml:space="preserve">said, “then at once you have a gracious God, [and] you should see pure grace and overflowing love.” </w:t>
      </w:r>
      <w:r w:rsidR="00093075" w:rsidRPr="00EF785A">
        <w:rPr>
          <w:rFonts w:ascii="Open Sans" w:eastAsia="Times New Roman" w:hAnsi="Open Sans" w:cs="Open Sans"/>
          <w:color w:val="212529"/>
        </w:rPr>
        <w:t xml:space="preserve">This inspired </w:t>
      </w:r>
      <w:r w:rsidRPr="00EF785A">
        <w:rPr>
          <w:rFonts w:ascii="Open Sans" w:eastAsia="Times New Roman" w:hAnsi="Open Sans" w:cs="Open Sans"/>
          <w:color w:val="212529"/>
        </w:rPr>
        <w:t>Luther to go out and preach the gospel, a word which means “good news,” because he saw that the gospel was “the power of God for the salvation of everyone who believes” (1:16).</w:t>
      </w:r>
    </w:p>
    <w:p w14:paraId="63FB1451" w14:textId="77777777" w:rsidR="007736AD" w:rsidRPr="007736AD" w:rsidRDefault="007736AD" w:rsidP="007736AD">
      <w:pPr>
        <w:shd w:val="clear" w:color="auto" w:fill="FFFFFF"/>
        <w:jc w:val="both"/>
        <w:rPr>
          <w:rFonts w:ascii="Open Sans" w:eastAsia="Times New Roman" w:hAnsi="Open Sans" w:cs="Open Sans"/>
          <w:color w:val="212529"/>
          <w:sz w:val="16"/>
          <w:szCs w:val="16"/>
        </w:rPr>
      </w:pPr>
    </w:p>
    <w:p w14:paraId="6F2678EE" w14:textId="3F507585" w:rsidR="008A016A" w:rsidRDefault="00ED3FC5" w:rsidP="00EF785A">
      <w:pPr>
        <w:shd w:val="clear" w:color="auto" w:fill="FFFFFF"/>
        <w:jc w:val="both"/>
        <w:rPr>
          <w:rFonts w:ascii="Open Sans" w:hAnsi="Open Sans" w:cs="Open Sans"/>
          <w:color w:val="212529"/>
        </w:rPr>
      </w:pPr>
      <w:r w:rsidRPr="00EF785A">
        <w:rPr>
          <w:rFonts w:ascii="Open Sans" w:eastAsia="Times New Roman" w:hAnsi="Open Sans" w:cs="Open Sans"/>
          <w:color w:val="212529"/>
        </w:rPr>
        <w:t xml:space="preserve">After we jump into a Faith-150 and trust Christ to be our Savior, we make every effort to support God’s work in the world. As Luther said, “Good works do not make a [person] good, but a good [person] does good works.” </w:t>
      </w:r>
      <w:r w:rsidR="007D59CD" w:rsidRPr="00EF785A">
        <w:rPr>
          <w:rFonts w:ascii="Open Sans" w:hAnsi="Open Sans" w:cs="Open Sans"/>
          <w:color w:val="212529"/>
        </w:rPr>
        <w:t xml:space="preserve">Luther </w:t>
      </w:r>
      <w:r w:rsidR="00F60C95" w:rsidRPr="00EF785A">
        <w:rPr>
          <w:rFonts w:ascii="Open Sans" w:hAnsi="Open Sans" w:cs="Open Sans"/>
          <w:color w:val="212529"/>
        </w:rPr>
        <w:t>elaborated</w:t>
      </w:r>
      <w:r w:rsidR="007D59CD" w:rsidRPr="00EF785A">
        <w:rPr>
          <w:rFonts w:ascii="Open Sans" w:hAnsi="Open Sans" w:cs="Open Sans"/>
          <w:color w:val="212529"/>
        </w:rPr>
        <w:t xml:space="preserve">: “Faith is a living, bold </w:t>
      </w:r>
      <w:r w:rsidR="007D59CD" w:rsidRPr="00EF785A">
        <w:rPr>
          <w:rFonts w:ascii="Open Sans" w:hAnsi="Open Sans" w:cs="Open Sans"/>
          <w:color w:val="212529"/>
        </w:rPr>
        <w:t>trust in God’s grace, so certain of God’s favor that it would risk death a thousand times trusting in it. Such confidence and knowledge of God’s grace makes you happy, joyful</w:t>
      </w:r>
      <w:r w:rsidR="000651F5" w:rsidRPr="00EF785A">
        <w:rPr>
          <w:rFonts w:ascii="Open Sans" w:hAnsi="Open Sans" w:cs="Open Sans"/>
          <w:color w:val="212529"/>
        </w:rPr>
        <w:t>,</w:t>
      </w:r>
      <w:r w:rsidR="007D59CD" w:rsidRPr="00EF785A">
        <w:rPr>
          <w:rFonts w:ascii="Open Sans" w:hAnsi="Open Sans" w:cs="Open Sans"/>
          <w:color w:val="212529"/>
        </w:rPr>
        <w:t xml:space="preserve"> and bold in your relationship to God and all creatures. The Holy Spirit makes this happen through faith. Because of it, you freely, willingly</w:t>
      </w:r>
      <w:r w:rsidR="000651F5" w:rsidRPr="00EF785A">
        <w:rPr>
          <w:rFonts w:ascii="Open Sans" w:hAnsi="Open Sans" w:cs="Open Sans"/>
          <w:color w:val="212529"/>
        </w:rPr>
        <w:t xml:space="preserve">, </w:t>
      </w:r>
      <w:r w:rsidR="007D59CD" w:rsidRPr="00EF785A">
        <w:rPr>
          <w:rFonts w:ascii="Open Sans" w:hAnsi="Open Sans" w:cs="Open Sans"/>
          <w:color w:val="212529"/>
        </w:rPr>
        <w:t>and joyfully do good to everyone, serve everyone, suffer all kinds of things, love and praise the God who has shown you such grace. Thus, it is just as impossible to separate faith and works as it is to separate heat and light from fire!”</w:t>
      </w:r>
      <w:r w:rsidR="00F60C95" w:rsidRPr="00EF785A">
        <w:rPr>
          <w:rFonts w:ascii="Open Sans" w:hAnsi="Open Sans" w:cs="Open Sans"/>
          <w:color w:val="212529"/>
        </w:rPr>
        <w:t xml:space="preserve"> </w:t>
      </w:r>
    </w:p>
    <w:p w14:paraId="32475F9D" w14:textId="77777777" w:rsidR="007736AD" w:rsidRPr="007736AD" w:rsidRDefault="007736AD" w:rsidP="007736AD">
      <w:pPr>
        <w:shd w:val="clear" w:color="auto" w:fill="FFFFFF"/>
        <w:jc w:val="both"/>
        <w:rPr>
          <w:rFonts w:ascii="Open Sans" w:eastAsia="Times New Roman" w:hAnsi="Open Sans" w:cs="Open Sans"/>
          <w:color w:val="212529"/>
          <w:sz w:val="16"/>
          <w:szCs w:val="16"/>
        </w:rPr>
      </w:pPr>
    </w:p>
    <w:p w14:paraId="18A19326" w14:textId="5686CF2A" w:rsidR="00ED3FC5" w:rsidRPr="00EF785A" w:rsidRDefault="00F60C95" w:rsidP="00EF785A">
      <w:pPr>
        <w:shd w:val="clear" w:color="auto" w:fill="FFFFFF"/>
        <w:jc w:val="both"/>
        <w:rPr>
          <w:rFonts w:ascii="Open Sans" w:eastAsia="Times New Roman" w:hAnsi="Open Sans" w:cs="Open Sans"/>
          <w:color w:val="212529"/>
        </w:rPr>
      </w:pPr>
      <w:r w:rsidRPr="00EF785A">
        <w:rPr>
          <w:rFonts w:ascii="Open Sans" w:eastAsia="Times New Roman" w:hAnsi="Open Sans" w:cs="Open Sans"/>
          <w:color w:val="212529"/>
        </w:rPr>
        <w:t>Good works are naturally going to flow out of a person who is saved through their faith in Jesus. Having faith in Jesus does not give anyone permission to sit back and refrain from doing good.</w:t>
      </w:r>
      <w:r w:rsidR="008A016A" w:rsidRPr="00EF785A">
        <w:rPr>
          <w:rFonts w:ascii="Open Sans" w:eastAsia="Times New Roman" w:hAnsi="Open Sans" w:cs="Open Sans"/>
          <w:color w:val="212529"/>
        </w:rPr>
        <w:t xml:space="preserve"> </w:t>
      </w:r>
      <w:r w:rsidR="00ED3FC5" w:rsidRPr="00EF785A">
        <w:rPr>
          <w:rFonts w:ascii="Open Sans" w:eastAsia="Times New Roman" w:hAnsi="Open Sans" w:cs="Open Sans"/>
          <w:color w:val="212529"/>
        </w:rPr>
        <w:t xml:space="preserve">Think of the Ford Lightning truck. </w:t>
      </w:r>
      <w:r w:rsidR="005A57B0" w:rsidRPr="00EF785A">
        <w:rPr>
          <w:rFonts w:ascii="Open Sans" w:eastAsia="Times New Roman" w:hAnsi="Open Sans" w:cs="Open Sans"/>
          <w:color w:val="212529"/>
        </w:rPr>
        <w:t>I</w:t>
      </w:r>
      <w:r w:rsidR="00ED3FC5" w:rsidRPr="00EF785A">
        <w:rPr>
          <w:rFonts w:ascii="Open Sans" w:eastAsia="Times New Roman" w:hAnsi="Open Sans" w:cs="Open Sans"/>
          <w:color w:val="212529"/>
        </w:rPr>
        <w:t>ts electric engine makes it a truly innovative vehicle, one that can power a house during blackouts</w:t>
      </w:r>
      <w:r w:rsidR="005A57B0" w:rsidRPr="00EF785A">
        <w:rPr>
          <w:rFonts w:ascii="Open Sans" w:eastAsia="Times New Roman" w:hAnsi="Open Sans" w:cs="Open Sans"/>
          <w:color w:val="212529"/>
        </w:rPr>
        <w:t>; b</w:t>
      </w:r>
      <w:r w:rsidR="00ED3FC5" w:rsidRPr="00EF785A">
        <w:rPr>
          <w:rFonts w:ascii="Open Sans" w:eastAsia="Times New Roman" w:hAnsi="Open Sans" w:cs="Open Sans"/>
          <w:color w:val="212529"/>
        </w:rPr>
        <w:t xml:space="preserve">ut even though it is based on a world changing idea, the Ford Lightning still </w:t>
      </w:r>
      <w:r w:rsidR="00B15546" w:rsidRPr="00EF785A">
        <w:rPr>
          <w:rFonts w:ascii="Open Sans" w:eastAsia="Times New Roman" w:hAnsi="Open Sans" w:cs="Open Sans"/>
          <w:color w:val="212529"/>
        </w:rPr>
        <w:t>must</w:t>
      </w:r>
      <w:r w:rsidR="00ED3FC5" w:rsidRPr="00EF785A">
        <w:rPr>
          <w:rFonts w:ascii="Open Sans" w:eastAsia="Times New Roman" w:hAnsi="Open Sans" w:cs="Open Sans"/>
          <w:color w:val="212529"/>
        </w:rPr>
        <w:t xml:space="preserve"> carry tools, building supplies, mulch</w:t>
      </w:r>
      <w:r w:rsidR="00B15546" w:rsidRPr="00EF785A">
        <w:rPr>
          <w:rFonts w:ascii="Open Sans" w:eastAsia="Times New Roman" w:hAnsi="Open Sans" w:cs="Open Sans"/>
          <w:color w:val="212529"/>
        </w:rPr>
        <w:t>,</w:t>
      </w:r>
      <w:r w:rsidR="00ED3FC5" w:rsidRPr="00EF785A">
        <w:rPr>
          <w:rFonts w:ascii="Open Sans" w:eastAsia="Times New Roman" w:hAnsi="Open Sans" w:cs="Open Sans"/>
          <w:color w:val="212529"/>
        </w:rPr>
        <w:t xml:space="preserve"> and manure. If it did</w:t>
      </w:r>
      <w:r w:rsidR="00B15546" w:rsidRPr="00EF785A">
        <w:rPr>
          <w:rFonts w:ascii="Open Sans" w:eastAsia="Times New Roman" w:hAnsi="Open Sans" w:cs="Open Sans"/>
          <w:color w:val="212529"/>
        </w:rPr>
        <w:t xml:space="preserve"> </w:t>
      </w:r>
      <w:r w:rsidR="00ED3FC5" w:rsidRPr="00EF785A">
        <w:rPr>
          <w:rFonts w:ascii="Open Sans" w:eastAsia="Times New Roman" w:hAnsi="Open Sans" w:cs="Open Sans"/>
          <w:color w:val="212529"/>
        </w:rPr>
        <w:t>n</w:t>
      </w:r>
      <w:r w:rsidR="00B15546" w:rsidRPr="00EF785A">
        <w:rPr>
          <w:rFonts w:ascii="Open Sans" w:eastAsia="Times New Roman" w:hAnsi="Open Sans" w:cs="Open Sans"/>
          <w:color w:val="212529"/>
        </w:rPr>
        <w:t>o</w:t>
      </w:r>
      <w:r w:rsidR="00ED3FC5" w:rsidRPr="00EF785A">
        <w:rPr>
          <w:rFonts w:ascii="Open Sans" w:eastAsia="Times New Roman" w:hAnsi="Open Sans" w:cs="Open Sans"/>
          <w:color w:val="212529"/>
        </w:rPr>
        <w:t>t tow heavy cargo up hills, it would</w:t>
      </w:r>
      <w:r w:rsidR="00B15546" w:rsidRPr="00EF785A">
        <w:rPr>
          <w:rFonts w:ascii="Open Sans" w:eastAsia="Times New Roman" w:hAnsi="Open Sans" w:cs="Open Sans"/>
          <w:color w:val="212529"/>
        </w:rPr>
        <w:t xml:space="preserve"> </w:t>
      </w:r>
      <w:r w:rsidR="00ED3FC5" w:rsidRPr="00EF785A">
        <w:rPr>
          <w:rFonts w:ascii="Open Sans" w:eastAsia="Times New Roman" w:hAnsi="Open Sans" w:cs="Open Sans"/>
          <w:color w:val="212529"/>
        </w:rPr>
        <w:t>n</w:t>
      </w:r>
      <w:r w:rsidR="00B15546" w:rsidRPr="00EF785A">
        <w:rPr>
          <w:rFonts w:ascii="Open Sans" w:eastAsia="Times New Roman" w:hAnsi="Open Sans" w:cs="Open Sans"/>
          <w:color w:val="212529"/>
        </w:rPr>
        <w:t>o</w:t>
      </w:r>
      <w:r w:rsidR="00ED3FC5" w:rsidRPr="00EF785A">
        <w:rPr>
          <w:rFonts w:ascii="Open Sans" w:eastAsia="Times New Roman" w:hAnsi="Open Sans" w:cs="Open Sans"/>
          <w:color w:val="212529"/>
        </w:rPr>
        <w:t>t be a pickup truck.</w:t>
      </w:r>
    </w:p>
    <w:p w14:paraId="772BE1FF" w14:textId="77777777" w:rsidR="007736AD" w:rsidRPr="007736AD" w:rsidRDefault="007736AD" w:rsidP="007736AD">
      <w:pPr>
        <w:shd w:val="clear" w:color="auto" w:fill="FFFFFF"/>
        <w:jc w:val="both"/>
        <w:rPr>
          <w:rFonts w:ascii="Open Sans" w:eastAsia="Times New Roman" w:hAnsi="Open Sans" w:cs="Open Sans"/>
          <w:color w:val="212529"/>
          <w:sz w:val="16"/>
          <w:szCs w:val="16"/>
        </w:rPr>
      </w:pPr>
    </w:p>
    <w:p w14:paraId="7C4F737C" w14:textId="61602EF7" w:rsidR="00ED3FC5" w:rsidRPr="00EF785A" w:rsidRDefault="00ED3FC5" w:rsidP="00EF785A">
      <w:pPr>
        <w:shd w:val="clear" w:color="auto" w:fill="FFFFFF"/>
        <w:jc w:val="both"/>
        <w:rPr>
          <w:rFonts w:ascii="Open Sans" w:eastAsia="Times New Roman" w:hAnsi="Open Sans" w:cs="Open Sans"/>
          <w:color w:val="212529"/>
        </w:rPr>
      </w:pPr>
      <w:r w:rsidRPr="00EF785A">
        <w:rPr>
          <w:rFonts w:ascii="Open Sans" w:eastAsia="Times New Roman" w:hAnsi="Open Sans" w:cs="Open Sans"/>
          <w:color w:val="212529"/>
        </w:rPr>
        <w:t xml:space="preserve">Same for a Christian whose “faith is credited as righteousness” (4:5). </w:t>
      </w:r>
      <w:r w:rsidR="00B15546" w:rsidRPr="00EF785A">
        <w:rPr>
          <w:rFonts w:ascii="Open Sans" w:eastAsia="Times New Roman" w:hAnsi="Open Sans" w:cs="Open Sans"/>
          <w:color w:val="212529"/>
        </w:rPr>
        <w:t>O</w:t>
      </w:r>
      <w:r w:rsidRPr="00EF785A">
        <w:rPr>
          <w:rFonts w:ascii="Open Sans" w:eastAsia="Times New Roman" w:hAnsi="Open Sans" w:cs="Open Sans"/>
          <w:color w:val="212529"/>
        </w:rPr>
        <w:t xml:space="preserve">ur faith in Jesus makes us right with God, </w:t>
      </w:r>
      <w:r w:rsidR="00F641A3" w:rsidRPr="00EF785A">
        <w:rPr>
          <w:rFonts w:ascii="Open Sans" w:eastAsia="Times New Roman" w:hAnsi="Open Sans" w:cs="Open Sans"/>
          <w:color w:val="212529"/>
        </w:rPr>
        <w:t xml:space="preserve">and this assurance </w:t>
      </w:r>
      <w:r w:rsidRPr="00EF785A">
        <w:rPr>
          <w:rFonts w:ascii="Open Sans" w:eastAsia="Times New Roman" w:hAnsi="Open Sans" w:cs="Open Sans"/>
          <w:color w:val="212529"/>
        </w:rPr>
        <w:t>challenge</w:t>
      </w:r>
      <w:r w:rsidR="00F641A3" w:rsidRPr="00EF785A">
        <w:rPr>
          <w:rFonts w:ascii="Open Sans" w:eastAsia="Times New Roman" w:hAnsi="Open Sans" w:cs="Open Sans"/>
          <w:color w:val="212529"/>
        </w:rPr>
        <w:t>s us</w:t>
      </w:r>
      <w:r w:rsidRPr="00EF785A">
        <w:rPr>
          <w:rFonts w:ascii="Open Sans" w:eastAsia="Times New Roman" w:hAnsi="Open Sans" w:cs="Open Sans"/>
          <w:color w:val="212529"/>
        </w:rPr>
        <w:t xml:space="preserve"> to show each other </w:t>
      </w:r>
      <w:r w:rsidR="00A703A9" w:rsidRPr="00EF785A">
        <w:rPr>
          <w:rFonts w:ascii="Open Sans" w:eastAsia="Times New Roman" w:hAnsi="Open Sans" w:cs="Open Sans"/>
          <w:color w:val="212529"/>
        </w:rPr>
        <w:t xml:space="preserve">the same </w:t>
      </w:r>
      <w:r w:rsidRPr="00EF785A">
        <w:rPr>
          <w:rFonts w:ascii="Open Sans" w:eastAsia="Times New Roman" w:hAnsi="Open Sans" w:cs="Open Sans"/>
          <w:color w:val="212529"/>
        </w:rPr>
        <w:t>compassion and justice and mercy</w:t>
      </w:r>
      <w:r w:rsidR="00A703A9" w:rsidRPr="00EF785A">
        <w:rPr>
          <w:rFonts w:ascii="Open Sans" w:eastAsia="Times New Roman" w:hAnsi="Open Sans" w:cs="Open Sans"/>
          <w:color w:val="212529"/>
        </w:rPr>
        <w:t xml:space="preserve"> God shows to us</w:t>
      </w:r>
      <w:r w:rsidRPr="00EF785A">
        <w:rPr>
          <w:rFonts w:ascii="Open Sans" w:eastAsia="Times New Roman" w:hAnsi="Open Sans" w:cs="Open Sans"/>
          <w:color w:val="212529"/>
        </w:rPr>
        <w:t>. The heavy lifting of the Christian life involves feeding the hungry, housing the homeless, welcoming strangers, and visiting people in prison. If we did</w:t>
      </w:r>
      <w:r w:rsidR="00515CA4" w:rsidRPr="00EF785A">
        <w:rPr>
          <w:rFonts w:ascii="Open Sans" w:eastAsia="Times New Roman" w:hAnsi="Open Sans" w:cs="Open Sans"/>
          <w:color w:val="212529"/>
        </w:rPr>
        <w:t xml:space="preserve"> </w:t>
      </w:r>
      <w:r w:rsidRPr="00EF785A">
        <w:rPr>
          <w:rFonts w:ascii="Open Sans" w:eastAsia="Times New Roman" w:hAnsi="Open Sans" w:cs="Open Sans"/>
          <w:color w:val="212529"/>
        </w:rPr>
        <w:t>n</w:t>
      </w:r>
      <w:r w:rsidR="00515CA4" w:rsidRPr="00EF785A">
        <w:rPr>
          <w:rFonts w:ascii="Open Sans" w:eastAsia="Times New Roman" w:hAnsi="Open Sans" w:cs="Open Sans"/>
          <w:color w:val="212529"/>
        </w:rPr>
        <w:t>o</w:t>
      </w:r>
      <w:r w:rsidRPr="00EF785A">
        <w:rPr>
          <w:rFonts w:ascii="Open Sans" w:eastAsia="Times New Roman" w:hAnsi="Open Sans" w:cs="Open Sans"/>
          <w:color w:val="212529"/>
        </w:rPr>
        <w:t>t do these good works, we would</w:t>
      </w:r>
      <w:r w:rsidR="00515CA4" w:rsidRPr="00EF785A">
        <w:rPr>
          <w:rFonts w:ascii="Open Sans" w:eastAsia="Times New Roman" w:hAnsi="Open Sans" w:cs="Open Sans"/>
          <w:color w:val="212529"/>
        </w:rPr>
        <w:t xml:space="preserve"> </w:t>
      </w:r>
      <w:r w:rsidRPr="00EF785A">
        <w:rPr>
          <w:rFonts w:ascii="Open Sans" w:eastAsia="Times New Roman" w:hAnsi="Open Sans" w:cs="Open Sans"/>
          <w:color w:val="212529"/>
        </w:rPr>
        <w:t>n</w:t>
      </w:r>
      <w:r w:rsidR="00515CA4" w:rsidRPr="00EF785A">
        <w:rPr>
          <w:rFonts w:ascii="Open Sans" w:eastAsia="Times New Roman" w:hAnsi="Open Sans" w:cs="Open Sans"/>
          <w:color w:val="212529"/>
        </w:rPr>
        <w:t>o</w:t>
      </w:r>
      <w:r w:rsidRPr="00EF785A">
        <w:rPr>
          <w:rFonts w:ascii="Open Sans" w:eastAsia="Times New Roman" w:hAnsi="Open Sans" w:cs="Open Sans"/>
          <w:color w:val="212529"/>
        </w:rPr>
        <w:t xml:space="preserve">t be recognizable as </w:t>
      </w:r>
      <w:r w:rsidR="00515CA4" w:rsidRPr="00EF785A">
        <w:rPr>
          <w:rFonts w:ascii="Open Sans" w:eastAsia="Times New Roman" w:hAnsi="Open Sans" w:cs="Open Sans"/>
          <w:color w:val="212529"/>
        </w:rPr>
        <w:t>disciples</w:t>
      </w:r>
      <w:r w:rsidRPr="00EF785A">
        <w:rPr>
          <w:rFonts w:ascii="Open Sans" w:eastAsia="Times New Roman" w:hAnsi="Open Sans" w:cs="Open Sans"/>
          <w:color w:val="212529"/>
        </w:rPr>
        <w:t xml:space="preserve"> of </w:t>
      </w:r>
      <w:r w:rsidR="00515CA4" w:rsidRPr="00EF785A">
        <w:rPr>
          <w:rFonts w:ascii="Open Sans" w:eastAsia="Times New Roman" w:hAnsi="Open Sans" w:cs="Open Sans"/>
          <w:color w:val="212529"/>
        </w:rPr>
        <w:t>Jesus</w:t>
      </w:r>
      <w:r w:rsidRPr="00EF785A">
        <w:rPr>
          <w:rFonts w:ascii="Open Sans" w:eastAsia="Times New Roman" w:hAnsi="Open Sans" w:cs="Open Sans"/>
          <w:color w:val="212529"/>
        </w:rPr>
        <w:t>.</w:t>
      </w:r>
      <w:r w:rsidR="00590A47" w:rsidRPr="00EF785A">
        <w:rPr>
          <w:rFonts w:ascii="Open Sans" w:eastAsia="Times New Roman" w:hAnsi="Open Sans" w:cs="Open Sans"/>
          <w:color w:val="212529"/>
        </w:rPr>
        <w:t xml:space="preserve"> </w:t>
      </w:r>
      <w:r w:rsidRPr="00EF785A">
        <w:rPr>
          <w:rFonts w:ascii="Open Sans" w:eastAsia="Times New Roman" w:hAnsi="Open Sans" w:cs="Open Sans"/>
          <w:color w:val="212529"/>
        </w:rPr>
        <w:t>Everyone should, of course, feel free to choose the brand of pickup truck that is best for them</w:t>
      </w:r>
      <w:r w:rsidR="002D3CF3" w:rsidRPr="00EF785A">
        <w:rPr>
          <w:rFonts w:ascii="Open Sans" w:eastAsia="Times New Roman" w:hAnsi="Open Sans" w:cs="Open Sans"/>
          <w:color w:val="212529"/>
        </w:rPr>
        <w:t>; b</w:t>
      </w:r>
      <w:r w:rsidRPr="00EF785A">
        <w:rPr>
          <w:rFonts w:ascii="Open Sans" w:eastAsia="Times New Roman" w:hAnsi="Open Sans" w:cs="Open Sans"/>
          <w:color w:val="212529"/>
        </w:rPr>
        <w:t>ut when it comes to following Jesus, you cannot beat a Faith-150.</w:t>
      </w:r>
    </w:p>
    <w:p w14:paraId="33D38222" w14:textId="15DE9F96" w:rsidR="00ED3FC5" w:rsidRPr="00EF785A" w:rsidRDefault="00ED3FC5" w:rsidP="00EF785A">
      <w:pPr>
        <w:shd w:val="clear" w:color="auto" w:fill="FFFFFF"/>
        <w:jc w:val="both"/>
        <w:rPr>
          <w:rFonts w:ascii="Open Sans" w:eastAsia="Times New Roman" w:hAnsi="Open Sans" w:cs="Open Sans"/>
          <w:color w:val="212529"/>
        </w:rPr>
      </w:pPr>
    </w:p>
    <w:p w14:paraId="7B83EC69" w14:textId="260550BA" w:rsidR="00EF1021" w:rsidRPr="00EF785A" w:rsidRDefault="00590A47" w:rsidP="00EF785A">
      <w:pPr>
        <w:shd w:val="clear" w:color="auto" w:fill="FFFFFF"/>
        <w:jc w:val="both"/>
        <w:rPr>
          <w:rFonts w:ascii="Open Sans" w:eastAsia="Times New Roman" w:hAnsi="Open Sans" w:cs="Open Sans"/>
          <w:color w:val="212529"/>
        </w:rPr>
      </w:pPr>
      <w:r w:rsidRPr="00EF785A">
        <w:rPr>
          <w:rFonts w:ascii="Open Sans" w:eastAsia="Times New Roman" w:hAnsi="Open Sans" w:cs="Open Sans"/>
          <w:color w:val="212529"/>
        </w:rPr>
        <w:t>Prayer:</w:t>
      </w:r>
      <w:r w:rsidR="00EF1021" w:rsidRPr="00EF785A">
        <w:rPr>
          <w:rFonts w:ascii="Open Sans" w:eastAsia="Times New Roman" w:hAnsi="Open Sans" w:cs="Open Sans"/>
          <w:color w:val="212529"/>
        </w:rPr>
        <w:t xml:space="preserve"> Heavenly Father, thank You that like Abraham I have been justified by faith in the Lord Jesus Christ, my God</w:t>
      </w:r>
      <w:r w:rsidR="005473E2" w:rsidRPr="00EF785A">
        <w:rPr>
          <w:rFonts w:ascii="Open Sans" w:eastAsia="Times New Roman" w:hAnsi="Open Sans" w:cs="Open Sans"/>
          <w:color w:val="212529"/>
        </w:rPr>
        <w:t>,</w:t>
      </w:r>
      <w:r w:rsidR="00EF1021" w:rsidRPr="00EF785A">
        <w:rPr>
          <w:rFonts w:ascii="Open Sans" w:eastAsia="Times New Roman" w:hAnsi="Open Sans" w:cs="Open Sans"/>
          <w:color w:val="212529"/>
        </w:rPr>
        <w:t xml:space="preserve"> and my Savior. Thank You that I am accepted in Christ and have been declared righteous - not because of what I have done, but because of trusting in what Christ did on the Cross for me. May my life become a living testimony to the truth of the glorious gospel of Christ to everyone I meet, and may all I do, be done to the glory of God. In Jesus' name I pray, and for His greater glory, </w:t>
      </w:r>
      <w:r w:rsidR="004A3136" w:rsidRPr="00EF785A">
        <w:rPr>
          <w:rFonts w:ascii="Open Sans" w:eastAsia="Times New Roman" w:hAnsi="Open Sans" w:cs="Open Sans"/>
          <w:color w:val="212529"/>
        </w:rPr>
        <w:t>Amen</w:t>
      </w:r>
      <w:r w:rsidR="00EF1021" w:rsidRPr="00EF785A">
        <w:rPr>
          <w:rFonts w:ascii="Open Sans" w:eastAsia="Times New Roman" w:hAnsi="Open Sans" w:cs="Open Sans"/>
          <w:color w:val="212529"/>
        </w:rPr>
        <w:t>.</w:t>
      </w:r>
    </w:p>
    <w:p w14:paraId="0F1168C4" w14:textId="77777777" w:rsidR="00EF1021" w:rsidRPr="00EF1021" w:rsidRDefault="00EF1021" w:rsidP="00EF1021">
      <w:pPr>
        <w:shd w:val="clear" w:color="auto" w:fill="FFFFFF"/>
        <w:spacing w:line="360" w:lineRule="auto"/>
        <w:jc w:val="both"/>
        <w:rPr>
          <w:rFonts w:ascii="Open Sans" w:eastAsia="Times New Roman" w:hAnsi="Open Sans" w:cs="Open Sans"/>
          <w:color w:val="212529"/>
          <w:sz w:val="24"/>
          <w:szCs w:val="24"/>
        </w:rPr>
      </w:pPr>
    </w:p>
    <w:p w14:paraId="543433E8" w14:textId="77777777" w:rsidR="00ED3FC5" w:rsidRPr="00112CAE" w:rsidRDefault="00ED3FC5" w:rsidP="00590A47">
      <w:pPr>
        <w:shd w:val="clear" w:color="auto" w:fill="FFFFFF"/>
        <w:jc w:val="both"/>
        <w:rPr>
          <w:rFonts w:ascii="Open Sans" w:eastAsia="Times New Roman" w:hAnsi="Open Sans" w:cs="Open Sans"/>
          <w:color w:val="212529"/>
          <w:sz w:val="14"/>
          <w:szCs w:val="14"/>
        </w:rPr>
      </w:pPr>
      <w:r w:rsidRPr="00112CAE">
        <w:rPr>
          <w:rFonts w:ascii="Open Sans" w:eastAsia="Times New Roman" w:hAnsi="Open Sans" w:cs="Open Sans"/>
          <w:b/>
          <w:bCs/>
          <w:color w:val="212529"/>
          <w:sz w:val="14"/>
          <w:szCs w:val="14"/>
        </w:rPr>
        <w:t>Sources:</w:t>
      </w:r>
    </w:p>
    <w:p w14:paraId="71B83826" w14:textId="77777777" w:rsidR="00ED3FC5" w:rsidRPr="00112CAE" w:rsidRDefault="00ED3FC5" w:rsidP="00590A47">
      <w:pPr>
        <w:pStyle w:val="ListParagraph"/>
        <w:numPr>
          <w:ilvl w:val="0"/>
          <w:numId w:val="1"/>
        </w:numPr>
        <w:shd w:val="clear" w:color="auto" w:fill="FFFFFF"/>
        <w:jc w:val="both"/>
        <w:rPr>
          <w:rFonts w:ascii="Open Sans" w:eastAsia="Times New Roman" w:hAnsi="Open Sans" w:cs="Open Sans"/>
          <w:color w:val="212529"/>
          <w:sz w:val="14"/>
          <w:szCs w:val="14"/>
        </w:rPr>
      </w:pPr>
      <w:proofErr w:type="spellStart"/>
      <w:r w:rsidRPr="00112CAE">
        <w:rPr>
          <w:rFonts w:ascii="Open Sans" w:eastAsia="Times New Roman" w:hAnsi="Open Sans" w:cs="Open Sans"/>
          <w:color w:val="212529"/>
          <w:sz w:val="14"/>
          <w:szCs w:val="14"/>
        </w:rPr>
        <w:t>Bainton</w:t>
      </w:r>
      <w:proofErr w:type="spellEnd"/>
      <w:r w:rsidRPr="00112CAE">
        <w:rPr>
          <w:rFonts w:ascii="Open Sans" w:eastAsia="Times New Roman" w:hAnsi="Open Sans" w:cs="Open Sans"/>
          <w:color w:val="212529"/>
          <w:sz w:val="14"/>
          <w:szCs w:val="14"/>
        </w:rPr>
        <w:t>, Roland. </w:t>
      </w:r>
      <w:r w:rsidRPr="00112CAE">
        <w:rPr>
          <w:rFonts w:ascii="Open Sans" w:eastAsia="Times New Roman" w:hAnsi="Open Sans" w:cs="Open Sans"/>
          <w:i/>
          <w:iCs/>
          <w:color w:val="212529"/>
          <w:sz w:val="14"/>
          <w:szCs w:val="14"/>
        </w:rPr>
        <w:t>Here I Stand </w:t>
      </w:r>
      <w:r w:rsidRPr="00112CAE">
        <w:rPr>
          <w:rFonts w:ascii="Open Sans" w:eastAsia="Times New Roman" w:hAnsi="Open Sans" w:cs="Open Sans"/>
          <w:color w:val="212529"/>
          <w:sz w:val="14"/>
          <w:szCs w:val="14"/>
        </w:rPr>
        <w:t>(Nashville, Tenn.: Abingdon Press, [1950], 1978), 41-50, 178.</w:t>
      </w:r>
    </w:p>
    <w:p w14:paraId="104F7E4F" w14:textId="77777777" w:rsidR="007847D8" w:rsidRPr="00112CAE" w:rsidRDefault="007847D8" w:rsidP="007847D8">
      <w:pPr>
        <w:pStyle w:val="ListParagraph"/>
        <w:numPr>
          <w:ilvl w:val="0"/>
          <w:numId w:val="1"/>
        </w:numPr>
        <w:shd w:val="clear" w:color="auto" w:fill="FFFFFF"/>
        <w:jc w:val="both"/>
        <w:rPr>
          <w:rFonts w:ascii="Open Sans" w:eastAsia="Times New Roman" w:hAnsi="Open Sans" w:cs="Open Sans"/>
          <w:color w:val="212529"/>
          <w:sz w:val="14"/>
          <w:szCs w:val="14"/>
        </w:rPr>
      </w:pPr>
      <w:r w:rsidRPr="00112CAE">
        <w:rPr>
          <w:rFonts w:ascii="Open Sans" w:hAnsi="Open Sans" w:cs="Open Sans"/>
          <w:color w:val="212529"/>
          <w:sz w:val="14"/>
          <w:szCs w:val="14"/>
          <w:shd w:val="clear" w:color="auto" w:fill="FFFFFF"/>
        </w:rPr>
        <w:t>Cronin, Brittany. “He’s the first buyer of the electric F-150. Why he’s the future of the car industry,” </w:t>
      </w:r>
      <w:r w:rsidRPr="00112CAE">
        <w:rPr>
          <w:rStyle w:val="Emphasis"/>
          <w:rFonts w:ascii="Open Sans" w:hAnsi="Open Sans" w:cs="Open Sans"/>
          <w:color w:val="212529"/>
          <w:sz w:val="14"/>
          <w:szCs w:val="14"/>
          <w:shd w:val="clear" w:color="auto" w:fill="FFFFFF"/>
        </w:rPr>
        <w:t>NPR, </w:t>
      </w:r>
      <w:r w:rsidRPr="00112CAE">
        <w:rPr>
          <w:rFonts w:ascii="Open Sans" w:hAnsi="Open Sans" w:cs="Open Sans"/>
          <w:color w:val="212529"/>
          <w:sz w:val="14"/>
          <w:szCs w:val="14"/>
          <w:shd w:val="clear" w:color="auto" w:fill="FFFFFF"/>
        </w:rPr>
        <w:t>June 20, 2022, www.npr.org.</w:t>
      </w:r>
    </w:p>
    <w:p w14:paraId="434F0716" w14:textId="25C74028" w:rsidR="00ED3FC5" w:rsidRPr="00112CAE" w:rsidRDefault="00ED3FC5" w:rsidP="00590A47">
      <w:pPr>
        <w:pStyle w:val="ListParagraph"/>
        <w:numPr>
          <w:ilvl w:val="0"/>
          <w:numId w:val="1"/>
        </w:numPr>
        <w:shd w:val="clear" w:color="auto" w:fill="FFFFFF"/>
        <w:jc w:val="both"/>
        <w:rPr>
          <w:rFonts w:ascii="Open Sans" w:eastAsia="Times New Roman" w:hAnsi="Open Sans" w:cs="Open Sans"/>
          <w:color w:val="212529"/>
          <w:sz w:val="14"/>
          <w:szCs w:val="14"/>
        </w:rPr>
      </w:pPr>
      <w:r w:rsidRPr="00112CAE">
        <w:rPr>
          <w:rFonts w:ascii="Open Sans" w:eastAsia="Times New Roman" w:hAnsi="Open Sans" w:cs="Open Sans"/>
          <w:color w:val="212529"/>
          <w:sz w:val="14"/>
          <w:szCs w:val="14"/>
        </w:rPr>
        <w:t xml:space="preserve">Jones, Peter. “10 Reasons </w:t>
      </w:r>
      <w:proofErr w:type="gramStart"/>
      <w:r w:rsidRPr="00112CAE">
        <w:rPr>
          <w:rFonts w:ascii="Open Sans" w:eastAsia="Times New Roman" w:hAnsi="Open Sans" w:cs="Open Sans"/>
          <w:color w:val="212529"/>
          <w:sz w:val="14"/>
          <w:szCs w:val="14"/>
        </w:rPr>
        <w:t>The</w:t>
      </w:r>
      <w:proofErr w:type="gramEnd"/>
      <w:r w:rsidRPr="00112CAE">
        <w:rPr>
          <w:rFonts w:ascii="Open Sans" w:eastAsia="Times New Roman" w:hAnsi="Open Sans" w:cs="Open Sans"/>
          <w:color w:val="212529"/>
          <w:sz w:val="14"/>
          <w:szCs w:val="14"/>
        </w:rPr>
        <w:t xml:space="preserve"> Ford F-150 Is So Popular (Explained).” </w:t>
      </w:r>
      <w:r w:rsidRPr="00112CAE">
        <w:rPr>
          <w:rFonts w:ascii="Open Sans" w:eastAsia="Times New Roman" w:hAnsi="Open Sans" w:cs="Open Sans"/>
          <w:i/>
          <w:iCs/>
          <w:color w:val="212529"/>
          <w:sz w:val="14"/>
          <w:szCs w:val="14"/>
        </w:rPr>
        <w:t>Motor and Wheels, </w:t>
      </w:r>
      <w:r w:rsidRPr="00112CAE">
        <w:rPr>
          <w:rFonts w:ascii="Open Sans" w:eastAsia="Times New Roman" w:hAnsi="Open Sans" w:cs="Open Sans"/>
          <w:color w:val="212529"/>
          <w:sz w:val="14"/>
          <w:szCs w:val="14"/>
        </w:rPr>
        <w:t xml:space="preserve">January 31, 2022, </w:t>
      </w:r>
      <w:hyperlink r:id="rId7" w:history="1">
        <w:r w:rsidR="0058650E" w:rsidRPr="00112CAE">
          <w:rPr>
            <w:rStyle w:val="Hyperlink"/>
            <w:rFonts w:ascii="Open Sans" w:eastAsia="Times New Roman" w:hAnsi="Open Sans" w:cs="Open Sans"/>
            <w:sz w:val="14"/>
            <w:szCs w:val="14"/>
          </w:rPr>
          <w:t>https://motorandwheels.com</w:t>
        </w:r>
      </w:hyperlink>
      <w:r w:rsidRPr="00112CAE">
        <w:rPr>
          <w:rFonts w:ascii="Open Sans" w:eastAsia="Times New Roman" w:hAnsi="Open Sans" w:cs="Open Sans"/>
          <w:color w:val="212529"/>
          <w:sz w:val="14"/>
          <w:szCs w:val="14"/>
        </w:rPr>
        <w:t>.</w:t>
      </w:r>
    </w:p>
    <w:p w14:paraId="03D9DDDA" w14:textId="77777777" w:rsidR="0058650E" w:rsidRPr="00112CAE" w:rsidRDefault="0058650E" w:rsidP="0058650E">
      <w:pPr>
        <w:pStyle w:val="NormalWeb"/>
        <w:numPr>
          <w:ilvl w:val="0"/>
          <w:numId w:val="1"/>
        </w:numPr>
        <w:shd w:val="clear" w:color="auto" w:fill="FFFFFF"/>
        <w:spacing w:before="0" w:beforeAutospacing="0"/>
        <w:rPr>
          <w:rFonts w:ascii="Open Sans" w:hAnsi="Open Sans" w:cs="Open Sans"/>
          <w:color w:val="212529"/>
          <w:sz w:val="14"/>
          <w:szCs w:val="14"/>
        </w:rPr>
      </w:pPr>
      <w:r w:rsidRPr="00112CAE">
        <w:rPr>
          <w:rFonts w:ascii="Open Sans" w:hAnsi="Open Sans" w:cs="Open Sans"/>
          <w:color w:val="212529"/>
          <w:sz w:val="14"/>
          <w:szCs w:val="14"/>
        </w:rPr>
        <w:lastRenderedPageBreak/>
        <w:t>Luther, Martin. “</w:t>
      </w:r>
      <w:r w:rsidRPr="00112CAE">
        <w:rPr>
          <w:rStyle w:val="Emphasis"/>
          <w:rFonts w:ascii="Open Sans" w:hAnsi="Open Sans" w:cs="Open Sans"/>
          <w:color w:val="212529"/>
          <w:sz w:val="14"/>
          <w:szCs w:val="14"/>
        </w:rPr>
        <w:t>An Introduction to St. Paul’s Letter to the Romans,” Luther’s German Bible of 1522, www.ligonier.org.</w:t>
      </w:r>
    </w:p>
    <w:p w14:paraId="2A15A37C" w14:textId="5ADEF96A" w:rsidR="00DE59D3" w:rsidRPr="00005F17" w:rsidRDefault="00ED3FC5" w:rsidP="00552403">
      <w:pPr>
        <w:pStyle w:val="ListParagraph"/>
        <w:numPr>
          <w:ilvl w:val="0"/>
          <w:numId w:val="1"/>
        </w:numPr>
        <w:shd w:val="clear" w:color="auto" w:fill="FFFFFF"/>
        <w:jc w:val="both"/>
        <w:rPr>
          <w:rFonts w:ascii="Open Sans" w:hAnsi="Open Sans" w:cs="Open Sans"/>
          <w:sz w:val="14"/>
          <w:szCs w:val="14"/>
        </w:rPr>
      </w:pPr>
      <w:r w:rsidRPr="00112CAE">
        <w:rPr>
          <w:rFonts w:ascii="Open Sans" w:eastAsia="Times New Roman" w:hAnsi="Open Sans" w:cs="Open Sans"/>
          <w:color w:val="212529"/>
          <w:sz w:val="14"/>
          <w:szCs w:val="14"/>
        </w:rPr>
        <w:t>Peters, Adele. “Ford’s electric pickup truck can power a home for 10 days.” </w:t>
      </w:r>
      <w:r w:rsidRPr="00112CAE">
        <w:rPr>
          <w:rFonts w:ascii="Open Sans" w:eastAsia="Times New Roman" w:hAnsi="Open Sans" w:cs="Open Sans"/>
          <w:i/>
          <w:iCs/>
          <w:color w:val="212529"/>
          <w:sz w:val="14"/>
          <w:szCs w:val="14"/>
        </w:rPr>
        <w:t>Fast Company</w:t>
      </w:r>
      <w:r w:rsidRPr="00112CAE">
        <w:rPr>
          <w:rFonts w:ascii="Open Sans" w:eastAsia="Times New Roman" w:hAnsi="Open Sans" w:cs="Open Sans"/>
          <w:color w:val="212529"/>
          <w:sz w:val="14"/>
          <w:szCs w:val="14"/>
        </w:rPr>
        <w:t xml:space="preserve">, May 3, 2022, </w:t>
      </w:r>
      <w:hyperlink r:id="rId8" w:history="1">
        <w:r w:rsidR="00C06396" w:rsidRPr="00112CAE">
          <w:rPr>
            <w:rStyle w:val="Hyperlink"/>
            <w:rFonts w:ascii="Open Sans" w:eastAsia="Times New Roman" w:hAnsi="Open Sans" w:cs="Open Sans"/>
            <w:sz w:val="14"/>
            <w:szCs w:val="14"/>
          </w:rPr>
          <w:t>www.fastcompany.com</w:t>
        </w:r>
      </w:hyperlink>
      <w:r w:rsidRPr="00112CAE">
        <w:rPr>
          <w:rFonts w:ascii="Open Sans" w:eastAsia="Times New Roman" w:hAnsi="Open Sans" w:cs="Open Sans"/>
          <w:color w:val="212529"/>
          <w:sz w:val="14"/>
          <w:szCs w:val="14"/>
        </w:rPr>
        <w:t>.</w:t>
      </w:r>
    </w:p>
    <w:p w14:paraId="37133F22" w14:textId="2B6CFCC4" w:rsidR="00005F17" w:rsidRDefault="00005F17" w:rsidP="00005F17">
      <w:pPr>
        <w:shd w:val="clear" w:color="auto" w:fill="FFFFFF"/>
        <w:jc w:val="both"/>
        <w:rPr>
          <w:rFonts w:ascii="Open Sans" w:hAnsi="Open Sans" w:cs="Open Sans"/>
          <w:sz w:val="14"/>
          <w:szCs w:val="14"/>
        </w:rPr>
      </w:pPr>
    </w:p>
    <w:p w14:paraId="0F29A979" w14:textId="4C573842" w:rsidR="00005F17" w:rsidRDefault="00005F17" w:rsidP="00005F17">
      <w:pPr>
        <w:shd w:val="clear" w:color="auto" w:fill="FFFFFF"/>
        <w:jc w:val="both"/>
        <w:rPr>
          <w:rFonts w:ascii="Open Sans" w:hAnsi="Open Sans" w:cs="Open Sans"/>
          <w:sz w:val="14"/>
          <w:szCs w:val="14"/>
        </w:rPr>
      </w:pPr>
    </w:p>
    <w:p w14:paraId="724C6232" w14:textId="77777777" w:rsidR="00005F17" w:rsidRPr="00ED3FC5" w:rsidRDefault="00005F17" w:rsidP="00005F17">
      <w:pPr>
        <w:shd w:val="clear" w:color="auto" w:fill="FFFFFF"/>
        <w:spacing w:line="360" w:lineRule="auto"/>
        <w:jc w:val="center"/>
        <w:outlineLvl w:val="2"/>
        <w:rPr>
          <w:rFonts w:ascii="Open Sans" w:eastAsia="Times New Roman" w:hAnsi="Open Sans" w:cs="Open Sans"/>
          <w:b/>
          <w:bCs/>
          <w:color w:val="212529"/>
          <w:sz w:val="30"/>
          <w:szCs w:val="30"/>
        </w:rPr>
      </w:pPr>
      <w:r w:rsidRPr="00F90AF0">
        <w:rPr>
          <w:rFonts w:ascii="Open Sans" w:eastAsia="Times New Roman" w:hAnsi="Open Sans" w:cs="Open Sans"/>
          <w:b/>
          <w:bCs/>
          <w:color w:val="212529"/>
          <w:sz w:val="30"/>
          <w:szCs w:val="30"/>
        </w:rPr>
        <w:t>F</w:t>
      </w:r>
      <w:r w:rsidRPr="00ED3FC5">
        <w:rPr>
          <w:rFonts w:ascii="Open Sans" w:eastAsia="Times New Roman" w:hAnsi="Open Sans" w:cs="Open Sans"/>
          <w:b/>
          <w:bCs/>
          <w:color w:val="212529"/>
          <w:sz w:val="30"/>
          <w:szCs w:val="30"/>
        </w:rPr>
        <w:t>aith-150</w:t>
      </w:r>
    </w:p>
    <w:p w14:paraId="776001E3" w14:textId="77777777" w:rsidR="00005F17" w:rsidRPr="00EF785A" w:rsidRDefault="00005F17" w:rsidP="00005F17">
      <w:pPr>
        <w:shd w:val="clear" w:color="auto" w:fill="FFFFFF"/>
        <w:tabs>
          <w:tab w:val="right" w:pos="10080"/>
        </w:tabs>
        <w:jc w:val="both"/>
        <w:rPr>
          <w:rFonts w:ascii="Open Sans" w:eastAsia="Times New Roman" w:hAnsi="Open Sans" w:cs="Open Sans"/>
        </w:rPr>
      </w:pPr>
      <w:r w:rsidRPr="00EF785A">
        <w:rPr>
          <w:rFonts w:ascii="Open Sans" w:eastAsia="Times New Roman" w:hAnsi="Open Sans" w:cs="Open Sans"/>
        </w:rPr>
        <w:t>Sunday, March 5, 2022</w:t>
      </w:r>
      <w:r w:rsidRPr="00EF785A">
        <w:rPr>
          <w:rFonts w:ascii="Open Sans" w:eastAsia="Times New Roman" w:hAnsi="Open Sans" w:cs="Open Sans"/>
        </w:rPr>
        <w:tab/>
      </w:r>
      <w:hyperlink r:id="rId9" w:tgtFrame="_blank" w:history="1">
        <w:r w:rsidRPr="00EF785A">
          <w:rPr>
            <w:rFonts w:ascii="Open Sans" w:eastAsia="Times New Roman" w:hAnsi="Open Sans" w:cs="Open Sans"/>
          </w:rPr>
          <w:t>Romans 4:1-5, 13-17</w:t>
        </w:r>
      </w:hyperlink>
    </w:p>
    <w:p w14:paraId="393546B2" w14:textId="77777777" w:rsidR="00005F17" w:rsidRPr="00EF785A" w:rsidRDefault="00005F17" w:rsidP="00005F17">
      <w:pPr>
        <w:shd w:val="clear" w:color="auto" w:fill="FFFFFF"/>
        <w:tabs>
          <w:tab w:val="right" w:pos="10080"/>
        </w:tabs>
        <w:jc w:val="both"/>
        <w:rPr>
          <w:rFonts w:ascii="Open Sans" w:eastAsia="Times New Roman" w:hAnsi="Open Sans" w:cs="Open Sans"/>
        </w:rPr>
      </w:pPr>
      <w:r w:rsidRPr="00EF785A">
        <w:rPr>
          <w:rFonts w:ascii="Open Sans" w:eastAsia="Times New Roman" w:hAnsi="Open Sans" w:cs="Open Sans"/>
        </w:rPr>
        <w:t>Federated Church, Fergus Falls, MN</w:t>
      </w:r>
    </w:p>
    <w:p w14:paraId="4BE5DD6D" w14:textId="77777777" w:rsidR="00005F17" w:rsidRPr="00EF785A" w:rsidRDefault="00005F17" w:rsidP="00005F17">
      <w:pPr>
        <w:shd w:val="clear" w:color="auto" w:fill="FFFFFF"/>
        <w:jc w:val="both"/>
        <w:rPr>
          <w:rFonts w:ascii="Open Sans" w:eastAsia="Times New Roman" w:hAnsi="Open Sans" w:cs="Open Sans"/>
          <w:color w:val="212529"/>
        </w:rPr>
      </w:pPr>
    </w:p>
    <w:p w14:paraId="4C6C725E" w14:textId="77777777" w:rsidR="00005F17" w:rsidRPr="00005F17" w:rsidRDefault="00005F17" w:rsidP="00005F17">
      <w:pPr>
        <w:shd w:val="clear" w:color="auto" w:fill="FFFFFF"/>
        <w:jc w:val="both"/>
        <w:rPr>
          <w:rFonts w:ascii="Open Sans" w:eastAsia="Times New Roman" w:hAnsi="Open Sans" w:cs="Open Sans"/>
          <w:color w:val="212529"/>
        </w:rPr>
      </w:pPr>
      <w:r w:rsidRPr="00EF785A">
        <w:rPr>
          <w:rFonts w:ascii="Open Sans" w:eastAsia="Times New Roman" w:hAnsi="Open Sans" w:cs="Open Sans"/>
          <w:color w:val="212529"/>
        </w:rPr>
        <w:t xml:space="preserve">One of the best-selling vehicles in America for the past 45 years is a pickup truck: The Ford </w:t>
      </w:r>
      <w:r w:rsidRPr="00005F17">
        <w:rPr>
          <w:rFonts w:ascii="Open Sans" w:eastAsia="Times New Roman" w:hAnsi="Open Sans" w:cs="Open Sans"/>
          <w:color w:val="212529"/>
        </w:rPr>
        <w:t xml:space="preserve">F-150, to be precise. About one million new trucks hit the road each year. According to </w:t>
      </w:r>
      <w:proofErr w:type="gramStart"/>
      <w:r w:rsidRPr="00005F17">
        <w:rPr>
          <w:rFonts w:ascii="Open Sans" w:eastAsia="Times New Roman" w:hAnsi="Open Sans" w:cs="Open Sans"/>
          <w:i/>
          <w:iCs/>
          <w:color w:val="212529"/>
        </w:rPr>
        <w:t>Motor</w:t>
      </w:r>
      <w:proofErr w:type="gramEnd"/>
      <w:r w:rsidRPr="00005F17">
        <w:rPr>
          <w:rFonts w:ascii="Open Sans" w:eastAsia="Times New Roman" w:hAnsi="Open Sans" w:cs="Open Sans"/>
          <w:i/>
          <w:iCs/>
          <w:color w:val="212529"/>
        </w:rPr>
        <w:t xml:space="preserve"> and Wheels </w:t>
      </w:r>
      <w:r w:rsidRPr="00005F17">
        <w:rPr>
          <w:rFonts w:ascii="Open Sans" w:eastAsia="Times New Roman" w:hAnsi="Open Sans" w:cs="Open Sans"/>
          <w:color w:val="212529"/>
        </w:rPr>
        <w:t>website, the F-150 is popular because it has an all-aluminum body, an available 10-speed automatic transmission, and a turbocharged engine. The truck has great fuel efficiency and incredible hauling capacity. The website says that it is “a symbol of American tenacity, grit, and honest living,” combining ruggedness with innovation.</w:t>
      </w:r>
    </w:p>
    <w:p w14:paraId="776C5CD5" w14:textId="77777777" w:rsidR="00005F17" w:rsidRPr="00005F17" w:rsidRDefault="00005F17" w:rsidP="00005F17">
      <w:pPr>
        <w:shd w:val="clear" w:color="auto" w:fill="FFFFFF"/>
        <w:jc w:val="both"/>
        <w:rPr>
          <w:rFonts w:ascii="Open Sans" w:eastAsia="Times New Roman" w:hAnsi="Open Sans" w:cs="Open Sans"/>
          <w:color w:val="212529"/>
        </w:rPr>
      </w:pPr>
    </w:p>
    <w:p w14:paraId="13324BAC" w14:textId="77777777" w:rsidR="00005F17" w:rsidRPr="00005F17" w:rsidRDefault="00005F17" w:rsidP="00005F17">
      <w:pPr>
        <w:pStyle w:val="NormalWeb"/>
        <w:shd w:val="clear" w:color="auto" w:fill="FFFFFF"/>
        <w:spacing w:before="10" w:beforeAutospacing="0" w:after="10" w:afterAutospacing="0"/>
        <w:jc w:val="both"/>
        <w:rPr>
          <w:rFonts w:ascii="Open Sans" w:hAnsi="Open Sans" w:cs="Open Sans"/>
          <w:color w:val="212529"/>
          <w:sz w:val="22"/>
          <w:szCs w:val="22"/>
        </w:rPr>
      </w:pPr>
      <w:r w:rsidRPr="00005F17">
        <w:rPr>
          <w:rFonts w:ascii="Open Sans" w:hAnsi="Open Sans" w:cs="Open Sans"/>
          <w:color w:val="212529"/>
          <w:sz w:val="22"/>
          <w:szCs w:val="22"/>
        </w:rPr>
        <w:t xml:space="preserve">Speaking of innovation, the Ford F-150 is going electric. The new truck is called the F-150 Lightning. Given the sales history of the F-150, you might wonder why Ford would want to mess with success. You know the old saying, “If it </w:t>
      </w:r>
      <w:proofErr w:type="spellStart"/>
      <w:r w:rsidRPr="00005F17">
        <w:rPr>
          <w:rFonts w:ascii="Open Sans" w:hAnsi="Open Sans" w:cs="Open Sans"/>
          <w:color w:val="212529"/>
          <w:sz w:val="22"/>
          <w:szCs w:val="22"/>
        </w:rPr>
        <w:t>ain’t</w:t>
      </w:r>
      <w:proofErr w:type="spellEnd"/>
      <w:r w:rsidRPr="00005F17">
        <w:rPr>
          <w:rFonts w:ascii="Open Sans" w:hAnsi="Open Sans" w:cs="Open Sans"/>
          <w:color w:val="212529"/>
          <w:sz w:val="22"/>
          <w:szCs w:val="22"/>
        </w:rPr>
        <w:t xml:space="preserve"> broke, don’t fix it.” Ford executives knew that they would need to win over some serious skeptics with the electric version. Early reservations for the Lightning are promising. The company initially planned to produce about 40,000 Lightnings, but the truck was so popular that Ford stopped taking reservations after it received 200,000 orders.</w:t>
      </w:r>
    </w:p>
    <w:p w14:paraId="0B8DB55E" w14:textId="77777777" w:rsidR="00005F17" w:rsidRPr="00005F17" w:rsidRDefault="00005F17" w:rsidP="00005F17">
      <w:pPr>
        <w:shd w:val="clear" w:color="auto" w:fill="FFFFFF"/>
        <w:jc w:val="both"/>
        <w:rPr>
          <w:rFonts w:ascii="Open Sans" w:eastAsia="Times New Roman" w:hAnsi="Open Sans" w:cs="Open Sans"/>
          <w:color w:val="212529"/>
        </w:rPr>
      </w:pPr>
    </w:p>
    <w:p w14:paraId="56738D3F" w14:textId="77777777" w:rsidR="00005F17" w:rsidRPr="00005F17" w:rsidRDefault="00005F17" w:rsidP="00005F17">
      <w:pPr>
        <w:shd w:val="clear" w:color="auto" w:fill="FFFFFF"/>
        <w:jc w:val="both"/>
        <w:rPr>
          <w:rFonts w:ascii="Open Sans" w:eastAsia="Times New Roman" w:hAnsi="Open Sans" w:cs="Open Sans"/>
          <w:color w:val="212529"/>
        </w:rPr>
      </w:pPr>
      <w:proofErr w:type="gramStart"/>
      <w:r w:rsidRPr="00005F17">
        <w:rPr>
          <w:rFonts w:ascii="Open Sans" w:eastAsia="Times New Roman" w:hAnsi="Open Sans" w:cs="Open Sans"/>
          <w:b/>
          <w:bCs/>
          <w:color w:val="212529"/>
        </w:rPr>
        <w:t>The Old</w:t>
      </w:r>
      <w:proofErr w:type="gramEnd"/>
      <w:r w:rsidRPr="00005F17">
        <w:rPr>
          <w:rFonts w:ascii="Open Sans" w:eastAsia="Times New Roman" w:hAnsi="Open Sans" w:cs="Open Sans"/>
          <w:b/>
          <w:bCs/>
          <w:color w:val="212529"/>
        </w:rPr>
        <w:t xml:space="preserve"> Faith-150. </w:t>
      </w:r>
      <w:r w:rsidRPr="00005F17">
        <w:rPr>
          <w:rFonts w:ascii="Open Sans" w:eastAsia="Times New Roman" w:hAnsi="Open Sans" w:cs="Open Sans"/>
          <w:color w:val="212529"/>
        </w:rPr>
        <w:t xml:space="preserve">“If it </w:t>
      </w:r>
      <w:proofErr w:type="spellStart"/>
      <w:r w:rsidRPr="00005F17">
        <w:rPr>
          <w:rFonts w:ascii="Open Sans" w:eastAsia="Times New Roman" w:hAnsi="Open Sans" w:cs="Open Sans"/>
          <w:color w:val="212529"/>
        </w:rPr>
        <w:t>ain’t</w:t>
      </w:r>
      <w:proofErr w:type="spellEnd"/>
      <w:r w:rsidRPr="00005F17">
        <w:rPr>
          <w:rFonts w:ascii="Open Sans" w:eastAsia="Times New Roman" w:hAnsi="Open Sans" w:cs="Open Sans"/>
          <w:color w:val="212529"/>
        </w:rPr>
        <w:t xml:space="preserve"> broke, don’t fix it.” That is what a lot of folks were saying about </w:t>
      </w:r>
      <w:r w:rsidRPr="00005F17">
        <w:rPr>
          <w:rFonts w:ascii="Open Sans" w:eastAsia="Times New Roman" w:hAnsi="Open Sans" w:cs="Open Sans"/>
          <w:i/>
          <w:iCs/>
          <w:color w:val="212529"/>
        </w:rPr>
        <w:t>good works</w:t>
      </w:r>
      <w:r w:rsidRPr="00005F17">
        <w:rPr>
          <w:rFonts w:ascii="Open Sans" w:eastAsia="Times New Roman" w:hAnsi="Open Sans" w:cs="Open Sans"/>
          <w:color w:val="212529"/>
        </w:rPr>
        <w:t xml:space="preserve"> back in the first century. Within the Jewish faith, there was a long tradition of people being “justified by works” (Romans 4:2). They would study the laws of the Bible, including the Ten Commandments, and then do their best to follow these laws by remembering the Sabbath day, honoring their parents, and refraining from murder, adultery and stealing. All good things! The problem was, they believed that if they did these good works, they would be “justified,” which means being put in a right relationship with God and their neighbors.</w:t>
      </w:r>
    </w:p>
    <w:p w14:paraId="29FE8946" w14:textId="77777777" w:rsidR="00005F17" w:rsidRPr="00005F17" w:rsidRDefault="00005F17" w:rsidP="00005F17">
      <w:pPr>
        <w:shd w:val="clear" w:color="auto" w:fill="FFFFFF"/>
        <w:jc w:val="both"/>
        <w:rPr>
          <w:rFonts w:ascii="Open Sans" w:eastAsia="Times New Roman" w:hAnsi="Open Sans" w:cs="Open Sans"/>
          <w:color w:val="212529"/>
        </w:rPr>
      </w:pPr>
    </w:p>
    <w:p w14:paraId="24E4FEAD" w14:textId="77777777" w:rsidR="00005F17" w:rsidRPr="00005F17" w:rsidRDefault="00005F17" w:rsidP="00005F17">
      <w:pPr>
        <w:shd w:val="clear" w:color="auto" w:fill="FFFFFF"/>
        <w:jc w:val="both"/>
        <w:rPr>
          <w:rFonts w:ascii="Open Sans" w:eastAsia="Times New Roman" w:hAnsi="Open Sans" w:cs="Open Sans"/>
          <w:color w:val="212529"/>
        </w:rPr>
      </w:pPr>
      <w:r w:rsidRPr="00005F17">
        <w:rPr>
          <w:rFonts w:ascii="Open Sans" w:eastAsia="Times New Roman" w:hAnsi="Open Sans" w:cs="Open Sans"/>
          <w:color w:val="212529"/>
        </w:rPr>
        <w:t xml:space="preserve">The model for being justified was Abraham, a righteous man who was the ancient father of the Jewish people. Abraham is considered the symbol of Jewish righteousness, just as the Ford-150 is considered “the symbol of American tenacity.” Those who followed Abraham saw him as the finest example of being justified by works, and they followed his example. If it </w:t>
      </w:r>
      <w:proofErr w:type="spellStart"/>
      <w:r w:rsidRPr="00005F17">
        <w:rPr>
          <w:rFonts w:ascii="Open Sans" w:eastAsia="Times New Roman" w:hAnsi="Open Sans" w:cs="Open Sans"/>
          <w:color w:val="212529"/>
        </w:rPr>
        <w:t>ain’t</w:t>
      </w:r>
      <w:proofErr w:type="spellEnd"/>
      <w:r w:rsidRPr="00005F17">
        <w:rPr>
          <w:rFonts w:ascii="Open Sans" w:eastAsia="Times New Roman" w:hAnsi="Open Sans" w:cs="Open Sans"/>
          <w:color w:val="212529"/>
        </w:rPr>
        <w:t xml:space="preserve"> broke, don’t fix it.</w:t>
      </w:r>
    </w:p>
    <w:sectPr w:rsidR="00005F17" w:rsidRPr="00005F17" w:rsidSect="00EF785A">
      <w:footerReference w:type="default" r:id="rId10"/>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58CE" w14:textId="77777777" w:rsidR="000003DE" w:rsidRDefault="000003DE" w:rsidP="0054580A">
      <w:pPr>
        <w:spacing w:before="0" w:after="0"/>
      </w:pPr>
      <w:r>
        <w:separator/>
      </w:r>
    </w:p>
  </w:endnote>
  <w:endnote w:type="continuationSeparator" w:id="0">
    <w:p w14:paraId="2D5A239A" w14:textId="77777777" w:rsidR="000003DE" w:rsidRDefault="000003DE" w:rsidP="005458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9D02" w14:textId="7FAB4F09" w:rsidR="0054580A" w:rsidRPr="004A18F7" w:rsidRDefault="0054580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9EA9" w14:textId="77777777" w:rsidR="000003DE" w:rsidRDefault="000003DE" w:rsidP="0054580A">
      <w:pPr>
        <w:spacing w:before="0" w:after="0"/>
      </w:pPr>
      <w:r>
        <w:separator/>
      </w:r>
    </w:p>
  </w:footnote>
  <w:footnote w:type="continuationSeparator" w:id="0">
    <w:p w14:paraId="380B5FCC" w14:textId="77777777" w:rsidR="000003DE" w:rsidRDefault="000003DE" w:rsidP="0054580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02D37"/>
    <w:multiLevelType w:val="hybridMultilevel"/>
    <w:tmpl w:val="C3BA6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068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C5"/>
    <w:rsid w:val="000003DE"/>
    <w:rsid w:val="00002AC7"/>
    <w:rsid w:val="00005F17"/>
    <w:rsid w:val="00051ED9"/>
    <w:rsid w:val="000651F5"/>
    <w:rsid w:val="00093075"/>
    <w:rsid w:val="000A46BD"/>
    <w:rsid w:val="000E1651"/>
    <w:rsid w:val="00112CAE"/>
    <w:rsid w:val="001146E9"/>
    <w:rsid w:val="001231EA"/>
    <w:rsid w:val="00126831"/>
    <w:rsid w:val="00136853"/>
    <w:rsid w:val="00170824"/>
    <w:rsid w:val="001853ED"/>
    <w:rsid w:val="001B53A8"/>
    <w:rsid w:val="001E7891"/>
    <w:rsid w:val="00247D2C"/>
    <w:rsid w:val="00251531"/>
    <w:rsid w:val="00297364"/>
    <w:rsid w:val="002C103C"/>
    <w:rsid w:val="002C6406"/>
    <w:rsid w:val="002D3CF3"/>
    <w:rsid w:val="0031495D"/>
    <w:rsid w:val="00331EB8"/>
    <w:rsid w:val="00350817"/>
    <w:rsid w:val="00352464"/>
    <w:rsid w:val="00370BE1"/>
    <w:rsid w:val="003B73BD"/>
    <w:rsid w:val="003D4869"/>
    <w:rsid w:val="003E5590"/>
    <w:rsid w:val="003E71CF"/>
    <w:rsid w:val="004109BC"/>
    <w:rsid w:val="00451F15"/>
    <w:rsid w:val="004A18F7"/>
    <w:rsid w:val="004A3136"/>
    <w:rsid w:val="004B3AD6"/>
    <w:rsid w:val="004F79B8"/>
    <w:rsid w:val="00515CA4"/>
    <w:rsid w:val="00535FBB"/>
    <w:rsid w:val="00541AB9"/>
    <w:rsid w:val="0054580A"/>
    <w:rsid w:val="005473E2"/>
    <w:rsid w:val="005819DC"/>
    <w:rsid w:val="0058650E"/>
    <w:rsid w:val="00590A47"/>
    <w:rsid w:val="005A57B0"/>
    <w:rsid w:val="00650858"/>
    <w:rsid w:val="0066642E"/>
    <w:rsid w:val="00722350"/>
    <w:rsid w:val="0072775E"/>
    <w:rsid w:val="0074073D"/>
    <w:rsid w:val="00747399"/>
    <w:rsid w:val="007544E2"/>
    <w:rsid w:val="007736AD"/>
    <w:rsid w:val="007847D8"/>
    <w:rsid w:val="007D59CD"/>
    <w:rsid w:val="007E15F2"/>
    <w:rsid w:val="007F3856"/>
    <w:rsid w:val="00832CC7"/>
    <w:rsid w:val="00856E19"/>
    <w:rsid w:val="008A016A"/>
    <w:rsid w:val="008A47CF"/>
    <w:rsid w:val="00965B4E"/>
    <w:rsid w:val="009E1FD6"/>
    <w:rsid w:val="00A13EBA"/>
    <w:rsid w:val="00A25591"/>
    <w:rsid w:val="00A703A9"/>
    <w:rsid w:val="00A964F6"/>
    <w:rsid w:val="00AE5359"/>
    <w:rsid w:val="00B15546"/>
    <w:rsid w:val="00B20506"/>
    <w:rsid w:val="00B46945"/>
    <w:rsid w:val="00B77677"/>
    <w:rsid w:val="00BA7C53"/>
    <w:rsid w:val="00BD0F9A"/>
    <w:rsid w:val="00BE4B19"/>
    <w:rsid w:val="00C06396"/>
    <w:rsid w:val="00D05310"/>
    <w:rsid w:val="00D104FB"/>
    <w:rsid w:val="00D23B4B"/>
    <w:rsid w:val="00D448E8"/>
    <w:rsid w:val="00D4619B"/>
    <w:rsid w:val="00D83608"/>
    <w:rsid w:val="00D94850"/>
    <w:rsid w:val="00DE59D3"/>
    <w:rsid w:val="00DE66FF"/>
    <w:rsid w:val="00E26C28"/>
    <w:rsid w:val="00E27A6D"/>
    <w:rsid w:val="00E42E91"/>
    <w:rsid w:val="00E53F1E"/>
    <w:rsid w:val="00E566A3"/>
    <w:rsid w:val="00E62FD5"/>
    <w:rsid w:val="00E6765E"/>
    <w:rsid w:val="00EA5ED7"/>
    <w:rsid w:val="00EC59B9"/>
    <w:rsid w:val="00EC5D04"/>
    <w:rsid w:val="00ED3FC5"/>
    <w:rsid w:val="00EF1021"/>
    <w:rsid w:val="00EF785A"/>
    <w:rsid w:val="00F2395B"/>
    <w:rsid w:val="00F44EEA"/>
    <w:rsid w:val="00F45BFB"/>
    <w:rsid w:val="00F60C95"/>
    <w:rsid w:val="00F62221"/>
    <w:rsid w:val="00F641A3"/>
    <w:rsid w:val="00F76DC8"/>
    <w:rsid w:val="00F9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18ED"/>
  <w15:chartTrackingRefBased/>
  <w15:docId w15:val="{5F36B364-A613-4BC6-B101-6BDCD480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3FC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FC5"/>
    <w:rPr>
      <w:rFonts w:ascii="Times New Roman" w:eastAsia="Times New Roman" w:hAnsi="Times New Roman" w:cs="Times New Roman"/>
      <w:b/>
      <w:bCs/>
      <w:sz w:val="27"/>
      <w:szCs w:val="27"/>
    </w:rPr>
  </w:style>
  <w:style w:type="character" w:customStyle="1" w:styleId="text-muted">
    <w:name w:val="text-muted"/>
    <w:basedOn w:val="DefaultParagraphFont"/>
    <w:rsid w:val="00ED3FC5"/>
  </w:style>
  <w:style w:type="character" w:customStyle="1" w:styleId="d-none">
    <w:name w:val="d-none"/>
    <w:basedOn w:val="DefaultParagraphFont"/>
    <w:rsid w:val="00ED3FC5"/>
  </w:style>
  <w:style w:type="character" w:styleId="Hyperlink">
    <w:name w:val="Hyperlink"/>
    <w:basedOn w:val="DefaultParagraphFont"/>
    <w:uiPriority w:val="99"/>
    <w:unhideWhenUsed/>
    <w:rsid w:val="00ED3FC5"/>
    <w:rPr>
      <w:color w:val="0000FF"/>
      <w:u w:val="single"/>
    </w:rPr>
  </w:style>
  <w:style w:type="paragraph" w:styleId="NormalWeb">
    <w:name w:val="Normal (Web)"/>
    <w:basedOn w:val="Normal"/>
    <w:uiPriority w:val="99"/>
    <w:unhideWhenUsed/>
    <w:rsid w:val="00ED3FC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D3FC5"/>
    <w:rPr>
      <w:i/>
      <w:iCs/>
    </w:rPr>
  </w:style>
  <w:style w:type="character" w:styleId="Strong">
    <w:name w:val="Strong"/>
    <w:basedOn w:val="DefaultParagraphFont"/>
    <w:uiPriority w:val="22"/>
    <w:qFormat/>
    <w:rsid w:val="00ED3FC5"/>
    <w:rPr>
      <w:b/>
      <w:bCs/>
    </w:rPr>
  </w:style>
  <w:style w:type="paragraph" w:styleId="Header">
    <w:name w:val="header"/>
    <w:basedOn w:val="Normal"/>
    <w:link w:val="HeaderChar"/>
    <w:uiPriority w:val="99"/>
    <w:unhideWhenUsed/>
    <w:rsid w:val="0054580A"/>
    <w:pPr>
      <w:tabs>
        <w:tab w:val="center" w:pos="4680"/>
        <w:tab w:val="right" w:pos="9360"/>
      </w:tabs>
      <w:spacing w:before="0" w:after="0"/>
    </w:pPr>
  </w:style>
  <w:style w:type="character" w:customStyle="1" w:styleId="HeaderChar">
    <w:name w:val="Header Char"/>
    <w:basedOn w:val="DefaultParagraphFont"/>
    <w:link w:val="Header"/>
    <w:uiPriority w:val="99"/>
    <w:rsid w:val="0054580A"/>
  </w:style>
  <w:style w:type="paragraph" w:styleId="Footer">
    <w:name w:val="footer"/>
    <w:basedOn w:val="Normal"/>
    <w:link w:val="FooterChar"/>
    <w:uiPriority w:val="99"/>
    <w:unhideWhenUsed/>
    <w:rsid w:val="0054580A"/>
    <w:pPr>
      <w:tabs>
        <w:tab w:val="center" w:pos="4680"/>
        <w:tab w:val="right" w:pos="9360"/>
      </w:tabs>
      <w:spacing w:before="0" w:after="0"/>
    </w:pPr>
  </w:style>
  <w:style w:type="character" w:customStyle="1" w:styleId="FooterChar">
    <w:name w:val="Footer Char"/>
    <w:basedOn w:val="DefaultParagraphFont"/>
    <w:link w:val="Footer"/>
    <w:uiPriority w:val="99"/>
    <w:rsid w:val="0054580A"/>
  </w:style>
  <w:style w:type="paragraph" w:styleId="ListParagraph">
    <w:name w:val="List Paragraph"/>
    <w:basedOn w:val="Normal"/>
    <w:uiPriority w:val="34"/>
    <w:qFormat/>
    <w:rsid w:val="00590A47"/>
    <w:pPr>
      <w:ind w:left="720"/>
      <w:contextualSpacing/>
    </w:pPr>
  </w:style>
  <w:style w:type="character" w:styleId="UnresolvedMention">
    <w:name w:val="Unresolved Mention"/>
    <w:basedOn w:val="DefaultParagraphFont"/>
    <w:uiPriority w:val="99"/>
    <w:semiHidden/>
    <w:unhideWhenUsed/>
    <w:rsid w:val="00C0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3201">
      <w:bodyDiv w:val="1"/>
      <w:marLeft w:val="0"/>
      <w:marRight w:val="0"/>
      <w:marTop w:val="0"/>
      <w:marBottom w:val="0"/>
      <w:divBdr>
        <w:top w:val="none" w:sz="0" w:space="0" w:color="auto"/>
        <w:left w:val="none" w:sz="0" w:space="0" w:color="auto"/>
        <w:bottom w:val="none" w:sz="0" w:space="0" w:color="auto"/>
        <w:right w:val="none" w:sz="0" w:space="0" w:color="auto"/>
      </w:divBdr>
    </w:div>
    <w:div w:id="1117258962">
      <w:bodyDiv w:val="1"/>
      <w:marLeft w:val="0"/>
      <w:marRight w:val="0"/>
      <w:marTop w:val="0"/>
      <w:marBottom w:val="0"/>
      <w:divBdr>
        <w:top w:val="none" w:sz="0" w:space="0" w:color="auto"/>
        <w:left w:val="none" w:sz="0" w:space="0" w:color="auto"/>
        <w:bottom w:val="none" w:sz="0" w:space="0" w:color="auto"/>
        <w:right w:val="none" w:sz="0" w:space="0" w:color="auto"/>
      </w:divBdr>
    </w:div>
    <w:div w:id="16577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tcompany.com" TargetMode="External"/><Relationship Id="rId3" Type="http://schemas.openxmlformats.org/officeDocument/2006/relationships/settings" Target="settings.xml"/><Relationship Id="rId7" Type="http://schemas.openxmlformats.org/officeDocument/2006/relationships/hyperlink" Target="https://motorandwheel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blegateway.com/passage/?search=Romans+4%3a1-5%2c+13-17&amp;language=en&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111</cp:revision>
  <dcterms:created xsi:type="dcterms:W3CDTF">2023-01-24T16:55:00Z</dcterms:created>
  <dcterms:modified xsi:type="dcterms:W3CDTF">2023-03-02T17:29:00Z</dcterms:modified>
</cp:coreProperties>
</file>